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82"/>
        <w:gridCol w:w="4773"/>
      </w:tblGrid>
      <w:tr w:rsidR="0028337A" w:rsidRPr="0028337A" w:rsidTr="002A4C6F">
        <w:tc>
          <w:tcPr>
            <w:tcW w:w="4962" w:type="dxa"/>
            <w:shd w:val="clear" w:color="auto" w:fill="auto"/>
          </w:tcPr>
          <w:p w:rsidR="0028337A" w:rsidRPr="0028337A"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c>
          <w:tcPr>
            <w:tcW w:w="5169" w:type="dxa"/>
            <w:shd w:val="clear" w:color="auto" w:fill="auto"/>
          </w:tcPr>
          <w:p w:rsidR="0028337A" w:rsidRPr="0028337A" w:rsidRDefault="0028337A" w:rsidP="00E64C25">
            <w:pPr>
              <w:autoSpaceDE w:val="0"/>
              <w:autoSpaceDN w:val="0"/>
              <w:adjustRightInd w:val="0"/>
              <w:spacing w:after="20" w:line="240" w:lineRule="auto"/>
              <w:ind w:left="130" w:right="102"/>
              <w:jc w:val="center"/>
              <w:outlineLvl w:val="0"/>
              <w:rPr>
                <w:rFonts w:ascii="Times New Roman" w:eastAsia="Calibri" w:hAnsi="Times New Roman" w:cs="Times New Roman"/>
                <w:sz w:val="24"/>
                <w:szCs w:val="24"/>
              </w:rPr>
            </w:pPr>
          </w:p>
        </w:tc>
      </w:tr>
    </w:tbl>
    <w:p w:rsidR="002A17A4" w:rsidRPr="00820925" w:rsidRDefault="002A17A4" w:rsidP="00E64C2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E64C25">
        <w:rPr>
          <w:rFonts w:ascii="Times New Roman" w:hAnsi="Times New Roman" w:cs="Times New Roman"/>
          <w:b/>
          <w:sz w:val="24"/>
          <w:szCs w:val="24"/>
        </w:rPr>
        <w:t>№ 0855300002823000587</w:t>
      </w:r>
    </w:p>
    <w:p w:rsidR="002A17A4" w:rsidRDefault="002A17A4" w:rsidP="00E64C2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8D6FFB">
        <w:rPr>
          <w:rFonts w:ascii="Times New Roman" w:hAnsi="Times New Roman" w:cs="Times New Roman"/>
          <w:sz w:val="24"/>
          <w:szCs w:val="24"/>
        </w:rPr>
        <w:t>риса</w:t>
      </w:r>
      <w:r w:rsidR="002127D2">
        <w:rPr>
          <w:rFonts w:ascii="Times New Roman" w:hAnsi="Times New Roman" w:cs="Times New Roman"/>
          <w:sz w:val="24"/>
          <w:szCs w:val="24"/>
        </w:rPr>
        <w:t xml:space="preserve"> </w:t>
      </w:r>
      <w:r w:rsidR="0028337A">
        <w:rPr>
          <w:rFonts w:ascii="Times New Roman" w:hAnsi="Times New Roman" w:cs="Times New Roman"/>
          <w:sz w:val="24"/>
          <w:szCs w:val="24"/>
        </w:rPr>
        <w:t xml:space="preserve">в течение </w:t>
      </w:r>
      <w:r w:rsidR="00F61430">
        <w:rPr>
          <w:rFonts w:ascii="Times New Roman" w:hAnsi="Times New Roman" w:cs="Times New Roman"/>
          <w:sz w:val="24"/>
          <w:szCs w:val="24"/>
        </w:rPr>
        <w:t>3</w:t>
      </w:r>
      <w:r w:rsidR="0028337A">
        <w:rPr>
          <w:rFonts w:ascii="Times New Roman" w:hAnsi="Times New Roman" w:cs="Times New Roman"/>
          <w:sz w:val="24"/>
          <w:szCs w:val="24"/>
        </w:rPr>
        <w:t xml:space="preserve"> квартала 202</w:t>
      </w:r>
      <w:r w:rsidR="00A00802">
        <w:rPr>
          <w:rFonts w:ascii="Times New Roman" w:hAnsi="Times New Roman" w:cs="Times New Roman"/>
          <w:sz w:val="24"/>
          <w:szCs w:val="24"/>
        </w:rPr>
        <w:t>3</w:t>
      </w:r>
      <w:r w:rsidR="0028337A">
        <w:rPr>
          <w:rFonts w:ascii="Times New Roman" w:hAnsi="Times New Roman" w:cs="Times New Roman"/>
          <w:sz w:val="24"/>
          <w:szCs w:val="24"/>
        </w:rPr>
        <w:t xml:space="preserve"> года</w:t>
      </w:r>
    </w:p>
    <w:p w:rsidR="001D7378" w:rsidRPr="00820925" w:rsidRDefault="001D7378" w:rsidP="00F70395">
      <w:pPr>
        <w:spacing w:after="1" w:line="220" w:lineRule="atLeast"/>
        <w:jc w:val="center"/>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w:t>
      </w:r>
      <w:r w:rsidR="00E64C25">
        <w:rPr>
          <w:rFonts w:ascii="Times New Roman" w:hAnsi="Times New Roman" w:cs="Times New Roman"/>
          <w:sz w:val="24"/>
          <w:szCs w:val="24"/>
        </w:rPr>
        <w:t>закупки - 233583401826958340100100460011061244</w:t>
      </w:r>
    </w:p>
    <w:p w:rsidR="002A17A4" w:rsidRDefault="002A17A4">
      <w:pPr>
        <w:spacing w:after="1" w:line="220" w:lineRule="atLeast"/>
        <w:jc w:val="both"/>
        <w:rPr>
          <w:rFonts w:ascii="Times New Roman" w:hAnsi="Times New Roman" w:cs="Times New Roman"/>
          <w:sz w:val="24"/>
          <w:szCs w:val="24"/>
        </w:rPr>
      </w:pPr>
    </w:p>
    <w:p w:rsidR="004D2C6E" w:rsidRPr="004D2C6E" w:rsidRDefault="004D2C6E" w:rsidP="004D2C6E">
      <w:pPr>
        <w:spacing w:after="0" w:line="240" w:lineRule="auto"/>
        <w:jc w:val="center"/>
        <w:rPr>
          <w:rFonts w:ascii="Times New Roman" w:eastAsia="Calibri" w:hAnsi="Times New Roman" w:cs="Times New Roman"/>
          <w:sz w:val="24"/>
          <w:szCs w:val="24"/>
        </w:rPr>
      </w:pPr>
    </w:p>
    <w:p w:rsidR="004D2C6E" w:rsidRPr="004D2C6E" w:rsidRDefault="004D2C6E" w:rsidP="004D2C6E">
      <w:pPr>
        <w:widowControl w:val="0"/>
        <w:tabs>
          <w:tab w:val="left" w:pos="-360"/>
        </w:tabs>
        <w:spacing w:after="0" w:line="240" w:lineRule="auto"/>
        <w:ind w:right="57"/>
        <w:jc w:val="both"/>
        <w:rPr>
          <w:rFonts w:ascii="Times New Roman" w:eastAsia="Times New Roman" w:hAnsi="Times New Roman" w:cs="Times New Roman"/>
          <w:sz w:val="24"/>
          <w:szCs w:val="24"/>
          <w:lang w:eastAsia="ru-RU"/>
        </w:rPr>
      </w:pPr>
      <w:r w:rsidRPr="004D2C6E">
        <w:rPr>
          <w:rFonts w:ascii="Times New Roman" w:eastAsia="Times New Roman" w:hAnsi="Times New Roman" w:cs="Times New Roman"/>
          <w:sz w:val="24"/>
          <w:szCs w:val="24"/>
          <w:lang w:eastAsia="ru-RU"/>
        </w:rPr>
        <w:t xml:space="preserve">г. Пенза             </w:t>
      </w:r>
      <w:r w:rsidRPr="004D2C6E">
        <w:rPr>
          <w:rFonts w:ascii="Times New Roman" w:eastAsia="Times New Roman" w:hAnsi="Times New Roman" w:cs="Times New Roman"/>
          <w:sz w:val="24"/>
          <w:szCs w:val="24"/>
          <w:lang w:eastAsia="ru-RU"/>
        </w:rPr>
        <w:tab/>
      </w:r>
      <w:r w:rsidRPr="004D2C6E">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4D2C6E">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«03» </w:t>
      </w:r>
      <w:proofErr w:type="gramStart"/>
      <w:r>
        <w:rPr>
          <w:rFonts w:ascii="Times New Roman" w:eastAsia="Times New Roman" w:hAnsi="Times New Roman" w:cs="Times New Roman"/>
          <w:sz w:val="24"/>
          <w:szCs w:val="24"/>
          <w:lang w:eastAsia="ru-RU"/>
        </w:rPr>
        <w:t>июля</w:t>
      </w:r>
      <w:r w:rsidRPr="004D2C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2023</w:t>
      </w:r>
      <w:proofErr w:type="gramEnd"/>
      <w:r w:rsidRPr="004D2C6E">
        <w:rPr>
          <w:rFonts w:ascii="Times New Roman" w:eastAsia="Times New Roman" w:hAnsi="Times New Roman" w:cs="Times New Roman"/>
          <w:sz w:val="24"/>
          <w:szCs w:val="24"/>
          <w:lang w:eastAsia="ru-RU"/>
        </w:rPr>
        <w:t xml:space="preserve"> г.</w:t>
      </w:r>
    </w:p>
    <w:p w:rsidR="004D2C6E" w:rsidRPr="00820925" w:rsidRDefault="004D2C6E">
      <w:pPr>
        <w:spacing w:after="1" w:line="220" w:lineRule="atLeast"/>
        <w:jc w:val="both"/>
        <w:rPr>
          <w:rFonts w:ascii="Times New Roman" w:hAnsi="Times New Roman" w:cs="Times New Roman"/>
          <w:sz w:val="24"/>
          <w:szCs w:val="24"/>
        </w:rPr>
      </w:pPr>
    </w:p>
    <w:p w:rsidR="002A17A4" w:rsidRPr="00820925" w:rsidRDefault="00E64C25">
      <w:pPr>
        <w:spacing w:after="1" w:line="220" w:lineRule="atLeast"/>
        <w:ind w:firstLine="540"/>
        <w:jc w:val="both"/>
        <w:rPr>
          <w:rFonts w:ascii="Times New Roman" w:hAnsi="Times New Roman" w:cs="Times New Roman"/>
          <w:sz w:val="24"/>
          <w:szCs w:val="24"/>
        </w:rPr>
      </w:pPr>
      <w:r w:rsidRPr="00702DDA">
        <w:rPr>
          <w:rFonts w:ascii="Times New Roman" w:hAnsi="Times New Roman" w:cs="Times New Roman"/>
          <w:sz w:val="24"/>
          <w:szCs w:val="24"/>
        </w:rPr>
        <w:t>Муниципальное бюджетное дошкольное образовател</w:t>
      </w:r>
      <w:r>
        <w:rPr>
          <w:rFonts w:ascii="Times New Roman" w:hAnsi="Times New Roman" w:cs="Times New Roman"/>
          <w:sz w:val="24"/>
          <w:szCs w:val="24"/>
        </w:rPr>
        <w:t>ьное учреждение детский сад № 57 г. Пензы «Матрёшка</w:t>
      </w:r>
      <w:r w:rsidRPr="00702DDA">
        <w:rPr>
          <w:rFonts w:ascii="Times New Roman" w:hAnsi="Times New Roman" w:cs="Times New Roman"/>
          <w:sz w:val="24"/>
          <w:szCs w:val="24"/>
        </w:rPr>
        <w:t>»</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Pr>
          <w:rFonts w:ascii="Times New Roman" w:hAnsi="Times New Roman" w:cs="Times New Roman"/>
          <w:sz w:val="24"/>
          <w:szCs w:val="24"/>
        </w:rPr>
        <w:t>заведующего Гладилиной</w:t>
      </w:r>
      <w:r w:rsidRPr="00702DDA">
        <w:rPr>
          <w:rFonts w:ascii="Times New Roman" w:hAnsi="Times New Roman" w:cs="Times New Roman"/>
          <w:sz w:val="24"/>
          <w:szCs w:val="24"/>
        </w:rPr>
        <w:t xml:space="preserve"> Елены Евгеньевны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Pr>
          <w:rFonts w:ascii="Times New Roman" w:hAnsi="Times New Roman" w:cs="Times New Roman"/>
          <w:sz w:val="24"/>
          <w:szCs w:val="24"/>
        </w:rPr>
        <w:t>, с одной стороны, и Общество с ограниченной ответственностью «РУССТОРГ»</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 xml:space="preserve">ем "Поставщик", в лице генерального директора </w:t>
      </w:r>
      <w:proofErr w:type="spellStart"/>
      <w:r>
        <w:rPr>
          <w:rFonts w:ascii="Times New Roman" w:hAnsi="Times New Roman" w:cs="Times New Roman"/>
          <w:sz w:val="24"/>
          <w:szCs w:val="24"/>
        </w:rPr>
        <w:t>Ходяковой</w:t>
      </w:r>
      <w:proofErr w:type="spellEnd"/>
      <w:r>
        <w:rPr>
          <w:rFonts w:ascii="Times New Roman" w:hAnsi="Times New Roman" w:cs="Times New Roman"/>
          <w:sz w:val="24"/>
          <w:szCs w:val="24"/>
        </w:rPr>
        <w:t xml:space="preserve"> Ирины Алексеевны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 на основании 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Pr>
          <w:rFonts w:ascii="Times New Roman" w:hAnsi="Times New Roman" w:cs="Times New Roman"/>
          <w:sz w:val="24"/>
          <w:szCs w:val="24"/>
        </w:rPr>
        <w:t>Протокола подведения итогов определения поставщика (подрядчика, исполнителя)  от 20.06.2023</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Pr>
          <w:rFonts w:ascii="Times New Roman" w:hAnsi="Times New Roman" w:cs="Times New Roman"/>
          <w:sz w:val="24"/>
          <w:szCs w:val="24"/>
        </w:rPr>
        <w:t xml:space="preserve"> 0855300002823000587</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8D6FFB">
        <w:rPr>
          <w:rFonts w:ascii="Times New Roman" w:hAnsi="Times New Roman" w:cs="Times New Roman"/>
          <w:sz w:val="24"/>
          <w:szCs w:val="24"/>
        </w:rPr>
        <w:t>рис</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 Цена Ко</w:t>
      </w:r>
      <w:r w:rsidR="00E64C25">
        <w:rPr>
          <w:rFonts w:ascii="Times New Roman" w:hAnsi="Times New Roman" w:cs="Times New Roman"/>
          <w:sz w:val="24"/>
          <w:szCs w:val="24"/>
        </w:rPr>
        <w:t>нтракта составляет 8 904 (Восемь тысяч девятьсот четыре) рубля 21 копей</w:t>
      </w:r>
      <w:r w:rsidRPr="00820925">
        <w:rPr>
          <w:rFonts w:ascii="Times New Roman" w:hAnsi="Times New Roman" w:cs="Times New Roman"/>
          <w:sz w:val="24"/>
          <w:szCs w:val="24"/>
        </w:rPr>
        <w:t>к</w:t>
      </w:r>
      <w:r w:rsidR="00E64C25">
        <w:rPr>
          <w:rFonts w:ascii="Times New Roman" w:hAnsi="Times New Roman" w:cs="Times New Roman"/>
          <w:sz w:val="24"/>
          <w:szCs w:val="24"/>
        </w:rPr>
        <w:t xml:space="preserve">а,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E64C25" w:rsidRPr="007D604E" w:rsidRDefault="002A17A4" w:rsidP="00E64C25">
      <w:pPr>
        <w:spacing w:after="0" w:line="220" w:lineRule="atLeast"/>
        <w:jc w:val="both"/>
        <w:rPr>
          <w:rFonts w:ascii="Times New Roman" w:hAnsi="Times New Roman" w:cs="Times New Roman"/>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B61B43" w:rsidRPr="00B61B43">
        <w:rPr>
          <w:rFonts w:ascii="Times New Roman" w:hAnsi="Times New Roman" w:cs="Times New Roman"/>
          <w:color w:val="FF0000"/>
          <w:sz w:val="24"/>
          <w:szCs w:val="24"/>
        </w:rPr>
        <w:t xml:space="preserve"> </w:t>
      </w:r>
      <w:r w:rsidR="00E64C25">
        <w:rPr>
          <w:rFonts w:ascii="Times New Roman" w:hAnsi="Times New Roman" w:cs="Times New Roman"/>
        </w:rPr>
        <w:t>средства бюджетного учреждения: приносящая доход деятельность (собственные доходы учреждения).</w:t>
      </w:r>
    </w:p>
    <w:p w:rsidR="00B61B43" w:rsidRPr="00CC0CD1" w:rsidRDefault="00B61B43" w:rsidP="00CC0CD1">
      <w:pPr>
        <w:spacing w:before="220" w:after="1" w:line="220" w:lineRule="atLeast"/>
        <w:ind w:firstLine="540"/>
        <w:contextualSpacing/>
        <w:jc w:val="both"/>
        <w:rPr>
          <w:rFonts w:ascii="Times New Roman" w:hAnsi="Times New Roman" w:cs="Times New Roman"/>
          <w:sz w:val="24"/>
          <w:szCs w:val="24"/>
        </w:rPr>
      </w:pP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5B748B">
        <w:rPr>
          <w:rFonts w:ascii="Times New Roman" w:hAnsi="Times New Roman" w:cs="Times New Roman"/>
          <w:sz w:val="24"/>
          <w:szCs w:val="24"/>
        </w:rPr>
        <w:lastRenderedPageBreak/>
        <w:t xml:space="preserve">2.4.Оплата каждой партии Товара, определенной в Заявке, форма которой установлена </w:t>
      </w:r>
      <w:hyperlink w:anchor="P465" w:history="1">
        <w:r w:rsidRPr="005B748B">
          <w:rPr>
            <w:rFonts w:ascii="Times New Roman" w:hAnsi="Times New Roman" w:cs="Times New Roman"/>
            <w:sz w:val="24"/>
            <w:szCs w:val="24"/>
          </w:rPr>
          <w:t xml:space="preserve">Приложением </w:t>
        </w:r>
        <w:r w:rsidR="001020FD" w:rsidRPr="005B748B">
          <w:rPr>
            <w:rFonts w:ascii="Times New Roman" w:hAnsi="Times New Roman" w:cs="Times New Roman"/>
            <w:sz w:val="24"/>
            <w:szCs w:val="24"/>
          </w:rPr>
          <w:t>№</w:t>
        </w:r>
        <w:r w:rsidR="00CE529B" w:rsidRPr="005B748B">
          <w:rPr>
            <w:rFonts w:ascii="Times New Roman" w:hAnsi="Times New Roman" w:cs="Times New Roman"/>
            <w:sz w:val="24"/>
            <w:szCs w:val="24"/>
          </w:rPr>
          <w:t>3</w:t>
        </w:r>
      </w:hyperlink>
      <w:r w:rsidRPr="005B748B">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805CA8" w:rsidRPr="005B748B">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sidRPr="005B748B">
        <w:rPr>
          <w:rFonts w:ascii="Times New Roman" w:hAnsi="Times New Roman" w:cs="Times New Roman"/>
          <w:sz w:val="24"/>
          <w:szCs w:val="24"/>
          <w:lang w:val="en-US"/>
        </w:rPr>
        <w:t>III</w:t>
      </w:r>
      <w:r w:rsidR="00805CA8" w:rsidRPr="005B748B">
        <w:rPr>
          <w:rFonts w:ascii="Times New Roman" w:hAnsi="Times New Roman" w:cs="Times New Roman"/>
          <w:sz w:val="24"/>
          <w:szCs w:val="24"/>
        </w:rPr>
        <w:t xml:space="preserve"> проекта Контракта</w:t>
      </w:r>
      <w:r w:rsidRPr="005B748B">
        <w:rPr>
          <w:rFonts w:ascii="Times New Roman" w:hAnsi="Times New Roman" w:cs="Times New Roman"/>
          <w:sz w:val="24"/>
          <w:szCs w:val="24"/>
        </w:rPr>
        <w:t xml:space="preserve">, </w:t>
      </w:r>
      <w:r w:rsidR="00A573E3" w:rsidRPr="00A573E3">
        <w:rPr>
          <w:rFonts w:ascii="Times New Roman" w:hAnsi="Times New Roman" w:cs="Times New Roman"/>
          <w:sz w:val="24"/>
          <w:szCs w:val="24"/>
        </w:rPr>
        <w:t xml:space="preserve">не </w:t>
      </w:r>
      <w:r w:rsidR="00B61B43">
        <w:rPr>
          <w:rFonts w:ascii="Times New Roman" w:hAnsi="Times New Roman" w:cs="Times New Roman"/>
          <w:sz w:val="24"/>
          <w:szCs w:val="24"/>
        </w:rPr>
        <w:t>более</w:t>
      </w:r>
      <w:r w:rsidR="00A573E3" w:rsidRPr="00D951FC">
        <w:t xml:space="preserve"> </w:t>
      </w:r>
      <w:r w:rsidR="0050227D">
        <w:rPr>
          <w:rFonts w:ascii="Times New Roman" w:hAnsi="Times New Roman" w:cs="Times New Roman"/>
          <w:sz w:val="24"/>
          <w:szCs w:val="24"/>
        </w:rPr>
        <w:t>7</w:t>
      </w:r>
      <w:r w:rsidRPr="005B748B">
        <w:rPr>
          <w:rFonts w:ascii="Times New Roman" w:hAnsi="Times New Roman" w:cs="Times New Roman"/>
          <w:sz w:val="24"/>
          <w:szCs w:val="24"/>
        </w:rPr>
        <w:t xml:space="preserve"> (</w:t>
      </w:r>
      <w:r w:rsidR="0050227D">
        <w:rPr>
          <w:rFonts w:ascii="Times New Roman" w:hAnsi="Times New Roman" w:cs="Times New Roman"/>
          <w:sz w:val="24"/>
          <w:szCs w:val="24"/>
        </w:rPr>
        <w:t>семи</w:t>
      </w:r>
      <w:r w:rsidR="00E41B92" w:rsidRPr="005B748B">
        <w:rPr>
          <w:rFonts w:ascii="Times New Roman" w:hAnsi="Times New Roman" w:cs="Times New Roman"/>
          <w:sz w:val="24"/>
          <w:szCs w:val="24"/>
        </w:rPr>
        <w:t>)</w:t>
      </w:r>
      <w:r w:rsidR="00905B31" w:rsidRPr="005B748B">
        <w:rPr>
          <w:rFonts w:ascii="Times New Roman" w:hAnsi="Times New Roman" w:cs="Times New Roman"/>
          <w:sz w:val="24"/>
          <w:szCs w:val="24"/>
        </w:rPr>
        <w:t xml:space="preserve"> рабочих</w:t>
      </w:r>
      <w:r w:rsidR="00E4634C" w:rsidRPr="005B748B">
        <w:rPr>
          <w:rFonts w:ascii="Times New Roman" w:hAnsi="Times New Roman" w:cs="Times New Roman"/>
          <w:sz w:val="24"/>
          <w:szCs w:val="24"/>
        </w:rPr>
        <w:t xml:space="preserve"> </w:t>
      </w:r>
      <w:r w:rsidRPr="005B748B">
        <w:rPr>
          <w:rFonts w:ascii="Times New Roman" w:hAnsi="Times New Roman" w:cs="Times New Roman"/>
          <w:sz w:val="24"/>
          <w:szCs w:val="24"/>
        </w:rPr>
        <w:t xml:space="preserve">дней со дня подписания </w:t>
      </w:r>
      <w:r w:rsidR="00556226" w:rsidRPr="005B748B">
        <w:rPr>
          <w:rFonts w:ascii="Times New Roman" w:hAnsi="Times New Roman" w:cs="Times New Roman"/>
          <w:sz w:val="24"/>
          <w:szCs w:val="24"/>
        </w:rPr>
        <w:t>Заказчиком</w:t>
      </w:r>
      <w:r w:rsidR="0050227D">
        <w:rPr>
          <w:rFonts w:ascii="Times New Roman" w:hAnsi="Times New Roman" w:cs="Times New Roman"/>
          <w:sz w:val="24"/>
          <w:szCs w:val="24"/>
        </w:rPr>
        <w:t xml:space="preserve"> документа</w:t>
      </w:r>
      <w:r w:rsidR="00805CA8" w:rsidRPr="005B748B">
        <w:rPr>
          <w:rFonts w:ascii="Times New Roman" w:hAnsi="Times New Roman" w:cs="Times New Roman"/>
          <w:sz w:val="24"/>
          <w:szCs w:val="24"/>
        </w:rPr>
        <w:t xml:space="preserve"> о приемке</w:t>
      </w:r>
      <w:r w:rsidRPr="005B748B">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50227D">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E64C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E64C25">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E64C25">
          <w:rPr>
            <w:rFonts w:ascii="Times New Roman" w:hAnsi="Times New Roman" w:cs="Times New Roman"/>
            <w:sz w:val="24"/>
            <w:szCs w:val="24"/>
          </w:rPr>
          <w:t>пунктом 11.1</w:t>
        </w:r>
      </w:hyperlink>
      <w:r w:rsidRPr="00E64C25">
        <w:rPr>
          <w:rFonts w:ascii="Times New Roman" w:hAnsi="Times New Roman" w:cs="Times New Roman"/>
          <w:sz w:val="24"/>
          <w:szCs w:val="24"/>
        </w:rPr>
        <w:t xml:space="preserve"> настоящего Контракта.</w:t>
      </w:r>
    </w:p>
    <w:p w:rsidR="002A17A4" w:rsidRPr="00E64C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E64C25">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E64C25">
        <w:rPr>
          <w:rFonts w:ascii="Times New Roman" w:hAnsi="Times New Roman" w:cs="Times New Roman"/>
          <w:sz w:val="24"/>
          <w:szCs w:val="24"/>
        </w:rPr>
        <w:t>.</w:t>
      </w:r>
    </w:p>
    <w:p w:rsidR="00E508DC" w:rsidRPr="00E64C25" w:rsidRDefault="00E508DC" w:rsidP="00A0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64C25">
        <w:rPr>
          <w:rFonts w:ascii="Times New Roman" w:eastAsia="Calibri" w:hAnsi="Times New Roman" w:cs="Times New Roman"/>
          <w:sz w:val="24"/>
          <w:szCs w:val="24"/>
        </w:rPr>
        <w:t xml:space="preserve">Сроки поставки товара: </w:t>
      </w:r>
      <w:r w:rsidR="00024E1B" w:rsidRPr="00E64C25">
        <w:rPr>
          <w:rFonts w:ascii="Times New Roman" w:hAnsi="Times New Roman"/>
          <w:sz w:val="24"/>
          <w:szCs w:val="24"/>
        </w:rPr>
        <w:t>с 03.07.2023г. по 29.09</w:t>
      </w:r>
      <w:r w:rsidR="00F61430" w:rsidRPr="00E64C25">
        <w:rPr>
          <w:rFonts w:ascii="Times New Roman" w:hAnsi="Times New Roman"/>
          <w:sz w:val="24"/>
          <w:szCs w:val="24"/>
        </w:rPr>
        <w:t>.2023г.</w:t>
      </w:r>
    </w:p>
    <w:p w:rsidR="00740448" w:rsidRPr="00E64C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E64C25">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8D6FFB" w:rsidRPr="00E64C25">
        <w:rPr>
          <w:rFonts w:ascii="Times New Roman" w:eastAsia="Calibri" w:hAnsi="Times New Roman" w:cs="Times New Roman"/>
          <w:sz w:val="24"/>
          <w:szCs w:val="24"/>
        </w:rPr>
        <w:t>8</w:t>
      </w:r>
      <w:r w:rsidRPr="00E64C25">
        <w:rPr>
          <w:rFonts w:ascii="Times New Roman" w:eastAsia="Calibri" w:hAnsi="Times New Roman" w:cs="Times New Roman"/>
          <w:sz w:val="24"/>
          <w:szCs w:val="24"/>
        </w:rPr>
        <w:t xml:space="preserve">-00 до </w:t>
      </w:r>
      <w:r w:rsidR="008D6FFB" w:rsidRPr="00E64C25">
        <w:rPr>
          <w:rFonts w:ascii="Times New Roman" w:eastAsia="Calibri" w:hAnsi="Times New Roman" w:cs="Times New Roman"/>
          <w:sz w:val="24"/>
          <w:szCs w:val="24"/>
        </w:rPr>
        <w:t>14</w:t>
      </w:r>
      <w:r w:rsidRPr="00E64C25">
        <w:rPr>
          <w:rFonts w:ascii="Times New Roman" w:eastAsia="Calibri" w:hAnsi="Times New Roman" w:cs="Times New Roman"/>
          <w:sz w:val="24"/>
          <w:szCs w:val="24"/>
        </w:rPr>
        <w:t>-00 часов в день поставки.</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E64C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w:t>
      </w:r>
      <w:r w:rsidR="006372A8" w:rsidRPr="00E64C25">
        <w:rPr>
          <w:rFonts w:ascii="Times New Roman" w:hAnsi="Times New Roman" w:cs="Times New Roman"/>
          <w:sz w:val="24"/>
          <w:szCs w:val="24"/>
        </w:rPr>
        <w:t>№</w:t>
      </w:r>
      <w:r w:rsidR="00CE529B" w:rsidRPr="00E64C25">
        <w:rPr>
          <w:rFonts w:ascii="Times New Roman" w:hAnsi="Times New Roman" w:cs="Times New Roman"/>
          <w:sz w:val="24"/>
          <w:szCs w:val="24"/>
        </w:rPr>
        <w:t>4</w:t>
      </w:r>
      <w:r w:rsidRPr="00E64C25">
        <w:rPr>
          <w:rFonts w:ascii="Times New Roman" w:hAnsi="Times New Roman" w:cs="Times New Roman"/>
          <w:sz w:val="24"/>
          <w:szCs w:val="24"/>
        </w:rPr>
        <w:t xml:space="preserve"> к настоящему Контракту</w:t>
      </w:r>
      <w:r w:rsidR="00C26825" w:rsidRPr="00820925">
        <w:rPr>
          <w:rFonts w:ascii="Times New Roman" w:hAnsi="Times New Roman" w:cs="Times New Roman"/>
          <w:sz w:val="24"/>
          <w:szCs w:val="24"/>
        </w:rPr>
        <w:t>, указанным в Заявках. Заказчик</w:t>
      </w:r>
      <w:r w:rsidRPr="00820925">
        <w:rPr>
          <w:rFonts w:ascii="Times New Roman" w:hAnsi="Times New Roman" w:cs="Times New Roman"/>
          <w:sz w:val="24"/>
          <w:szCs w:val="24"/>
        </w:rPr>
        <w:t xml:space="preserve"> в одной Заявке указывает только один адрес поставки Товара.</w:t>
      </w:r>
    </w:p>
    <w:p w:rsidR="002A17A4"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805CA8" w:rsidRPr="00D11BE4">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805CA8" w:rsidRPr="00D11BE4">
          <w:rPr>
            <w:rFonts w:ascii="Times New Roman" w:hAnsi="Times New Roman" w:cs="Times New Roman"/>
            <w:sz w:val="24"/>
            <w:szCs w:val="24"/>
          </w:rPr>
          <w:t>форме № ТОРГ-12</w:t>
        </w:r>
      </w:hyperlink>
      <w:r w:rsidR="00805CA8" w:rsidRPr="00D11BE4">
        <w:rPr>
          <w:rFonts w:ascii="Times New Roman" w:hAnsi="Times New Roman" w:cs="Times New Roman"/>
          <w:sz w:val="24"/>
          <w:szCs w:val="24"/>
        </w:rPr>
        <w:t>, счет-фактуру (</w:t>
      </w:r>
      <w:r w:rsidR="00805CA8" w:rsidRPr="00D11BE4">
        <w:rPr>
          <w:rFonts w:ascii="Times New Roman" w:hAnsi="Times New Roman" w:cs="Times New Roman"/>
          <w:i/>
          <w:sz w:val="24"/>
          <w:szCs w:val="24"/>
        </w:rPr>
        <w:t>в случае если Поставщик является плательщиком НДС</w:t>
      </w:r>
      <w:r w:rsidR="00805CA8" w:rsidRPr="00D11BE4">
        <w:rPr>
          <w:rFonts w:ascii="Times New Roman" w:hAnsi="Times New Roman" w:cs="Times New Roman"/>
          <w:sz w:val="24"/>
          <w:szCs w:val="24"/>
        </w:rPr>
        <w:t>), другие документы)</w:t>
      </w:r>
      <w:r w:rsidRPr="00D11BE4">
        <w:rPr>
          <w:rFonts w:ascii="Times New Roman" w:hAnsi="Times New Roman" w:cs="Times New Roman"/>
          <w:sz w:val="24"/>
          <w:szCs w:val="24"/>
        </w:rPr>
        <w:t>.</w:t>
      </w:r>
    </w:p>
    <w:p w:rsidR="00B61B43" w:rsidRPr="00E64C25" w:rsidRDefault="00B61B43" w:rsidP="00B61B43">
      <w:pPr>
        <w:spacing w:before="220" w:after="100" w:afterAutospacing="1" w:line="220" w:lineRule="atLeast"/>
        <w:ind w:firstLine="539"/>
        <w:contextualSpacing/>
        <w:jc w:val="both"/>
        <w:rPr>
          <w:rFonts w:ascii="Times New Roman" w:hAnsi="Times New Roman" w:cs="Times New Roman"/>
          <w:sz w:val="24"/>
          <w:szCs w:val="24"/>
        </w:rPr>
      </w:pPr>
      <w:r w:rsidRPr="00B61B43">
        <w:rPr>
          <w:rFonts w:ascii="Times New Roman" w:hAnsi="Times New Roman" w:cs="Times New Roman"/>
          <w:sz w:val="24"/>
          <w:szCs w:val="24"/>
        </w:rPr>
        <w:t xml:space="preserve">В день доставки Товара Заказчик осуществляет приемку Товара по количеству упаковок Товара, </w:t>
      </w:r>
      <w:r w:rsidRPr="00E64C25">
        <w:rPr>
          <w:rFonts w:ascii="Times New Roman" w:hAnsi="Times New Roman" w:cs="Times New Roman"/>
          <w:sz w:val="24"/>
          <w:szCs w:val="24"/>
        </w:rPr>
        <w:t>комплекту, явным видимым повреждениям упаковки и качеству Товара.</w:t>
      </w:r>
    </w:p>
    <w:p w:rsidR="00805CA8" w:rsidRDefault="003E29E7" w:rsidP="00805C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E64C25">
        <w:rPr>
          <w:rFonts w:ascii="Times New Roman" w:hAnsi="Times New Roman" w:cs="Times New Roman"/>
          <w:sz w:val="24"/>
          <w:szCs w:val="24"/>
        </w:rPr>
        <w:t xml:space="preserve">3.3.1. </w:t>
      </w:r>
      <w:r w:rsidR="00B61B43" w:rsidRPr="00E64C25">
        <w:rPr>
          <w:rFonts w:ascii="Times New Roman" w:eastAsiaTheme="minorEastAsia" w:hAnsi="Times New Roman" w:cs="Times New Roman"/>
          <w:sz w:val="24"/>
          <w:szCs w:val="24"/>
          <w:shd w:val="clear" w:color="auto" w:fill="FFFFFF"/>
          <w:lang w:eastAsia="ru-RU"/>
        </w:rPr>
        <w:t xml:space="preserve">Поставщик в течение 5 рабочих дней с даты поставки </w:t>
      </w:r>
      <w:r w:rsidR="00805CA8" w:rsidRPr="00E64C25">
        <w:rPr>
          <w:rFonts w:ascii="Times New Roman" w:eastAsiaTheme="minorEastAsia" w:hAnsi="Times New Roman" w:cs="Times New Roman"/>
          <w:sz w:val="24"/>
          <w:szCs w:val="24"/>
          <w:shd w:val="clear" w:color="auto" w:fill="FFFFFF"/>
          <w:lang w:eastAsia="ru-RU"/>
        </w:rPr>
        <w:t xml:space="preserve">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w:t>
      </w:r>
      <w:r w:rsidR="00805CA8" w:rsidRPr="00592921">
        <w:rPr>
          <w:rFonts w:ascii="Times New Roman" w:eastAsiaTheme="minorEastAsia" w:hAnsi="Times New Roman" w:cs="Times New Roman"/>
          <w:sz w:val="24"/>
          <w:szCs w:val="24"/>
          <w:shd w:val="clear" w:color="auto" w:fill="FFFFFF"/>
          <w:lang w:eastAsia="ru-RU"/>
        </w:rPr>
        <w:t>в ЕИС документ о приемке, который должен содержать</w:t>
      </w:r>
      <w:r w:rsidR="00805CA8">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w:t>
      </w:r>
      <w:r w:rsidRPr="00586E84">
        <w:rPr>
          <w:rFonts w:ascii="Times New Roman" w:hAnsi="Times New Roman" w:cs="Times New Roman"/>
          <w:sz w:val="24"/>
          <w:szCs w:val="24"/>
        </w:rPr>
        <w:lastRenderedPageBreak/>
        <w:t xml:space="preserve">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 xml:space="preserve">В рамках экспертизы поставленного </w:t>
      </w:r>
      <w:proofErr w:type="gramStart"/>
      <w:r w:rsidRPr="007F42F4">
        <w:rPr>
          <w:rFonts w:ascii="Times New Roman" w:hAnsi="Times New Roman" w:cs="Times New Roman"/>
          <w:sz w:val="24"/>
          <w:szCs w:val="24"/>
        </w:rPr>
        <w:t>Товара  на</w:t>
      </w:r>
      <w:proofErr w:type="gramEnd"/>
      <w:r w:rsidRPr="007F42F4">
        <w:rPr>
          <w:rFonts w:ascii="Times New Roman" w:hAnsi="Times New Roman" w:cs="Times New Roman"/>
          <w:sz w:val="24"/>
          <w:szCs w:val="24"/>
        </w:rPr>
        <w:t xml:space="preserve">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7F42F4" w:rsidRPr="00E64C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D11BE4">
        <w:rPr>
          <w:rFonts w:ascii="Times New Roman" w:hAnsi="Times New Roman" w:cs="Times New Roman"/>
          <w:sz w:val="24"/>
          <w:szCs w:val="24"/>
        </w:rPr>
        <w:t xml:space="preserve">Заказчик вправе для </w:t>
      </w:r>
      <w:r w:rsidRPr="00E64C25">
        <w:rPr>
          <w:rFonts w:ascii="Times New Roman" w:hAnsi="Times New Roman" w:cs="Times New Roman"/>
          <w:sz w:val="24"/>
          <w:szCs w:val="24"/>
        </w:rPr>
        <w:t>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E64C25"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lastRenderedPageBreak/>
        <w:t xml:space="preserve">3.3.3. </w:t>
      </w:r>
      <w:r w:rsidRPr="00D11BE4">
        <w:rPr>
          <w:rFonts w:ascii="Times New Roman" w:eastAsiaTheme="minorEastAsia" w:hAnsi="Times New Roman" w:cs="Times New Roman"/>
          <w:sz w:val="24"/>
          <w:szCs w:val="24"/>
          <w:shd w:val="clear" w:color="auto" w:fill="FFFFFF"/>
          <w:lang w:eastAsia="ru-RU"/>
        </w:rPr>
        <w:t xml:space="preserve">В </w:t>
      </w:r>
      <w:r w:rsidRPr="00E64C25">
        <w:rPr>
          <w:rFonts w:ascii="Times New Roman" w:eastAsiaTheme="minorEastAsia" w:hAnsi="Times New Roman" w:cs="Times New Roman"/>
          <w:sz w:val="24"/>
          <w:szCs w:val="24"/>
          <w:shd w:val="clear" w:color="auto" w:fill="FFFFFF"/>
          <w:lang w:eastAsia="ru-RU"/>
        </w:rPr>
        <w:t>течение 5 рабочих дней с</w:t>
      </w:r>
      <w:r w:rsidR="00FB24D9" w:rsidRPr="00E64C25">
        <w:rPr>
          <w:rFonts w:ascii="Times New Roman" w:eastAsiaTheme="minorEastAsia" w:hAnsi="Times New Roman" w:cs="Times New Roman"/>
          <w:sz w:val="24"/>
          <w:szCs w:val="24"/>
          <w:shd w:val="clear" w:color="auto" w:fill="FFFFFF"/>
          <w:lang w:eastAsia="ru-RU"/>
        </w:rPr>
        <w:t xml:space="preserve">о дня, </w:t>
      </w:r>
      <w:r w:rsidRPr="00E64C25">
        <w:rPr>
          <w:rFonts w:ascii="Times New Roman" w:eastAsiaTheme="minorEastAsia" w:hAnsi="Times New Roman" w:cs="Times New Roman"/>
          <w:sz w:val="24"/>
          <w:szCs w:val="24"/>
          <w:shd w:val="clear" w:color="auto" w:fill="FFFFFF"/>
          <w:lang w:eastAsia="ru-RU"/>
        </w:rPr>
        <w:t>следующи</w:t>
      </w:r>
      <w:r w:rsidR="00FB24D9" w:rsidRPr="00E64C25">
        <w:rPr>
          <w:rFonts w:ascii="Times New Roman" w:eastAsiaTheme="minorEastAsia" w:hAnsi="Times New Roman" w:cs="Times New Roman"/>
          <w:sz w:val="24"/>
          <w:szCs w:val="24"/>
          <w:shd w:val="clear" w:color="auto" w:fill="FFFFFF"/>
          <w:lang w:eastAsia="ru-RU"/>
        </w:rPr>
        <w:t>м</w:t>
      </w:r>
      <w:r w:rsidRPr="00E64C25">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rsidR="000470C1" w:rsidRPr="00E64C25"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E64C25">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Pr="00E64C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E64C25">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E64C25">
        <w:rPr>
          <w:rFonts w:ascii="Times New Roman" w:eastAsiaTheme="minorEastAsia" w:hAnsi="Times New Roman" w:cs="Times New Roman"/>
          <w:sz w:val="24"/>
          <w:szCs w:val="24"/>
          <w:lang w:eastAsia="ru-RU"/>
        </w:rPr>
        <w:br/>
      </w:r>
      <w:r w:rsidRPr="00E64C25">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054FD1" w:rsidRPr="00E64C25"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sidRPr="00E64C25">
        <w:rPr>
          <w:rFonts w:ascii="Times New Roman" w:hAnsi="Times New Roman" w:cs="Times New Roman"/>
          <w:sz w:val="24"/>
          <w:szCs w:val="24"/>
        </w:rPr>
        <w:t xml:space="preserve">3.3.4. </w:t>
      </w:r>
      <w:r w:rsidR="00054FD1" w:rsidRPr="00E64C25">
        <w:rPr>
          <w:rFonts w:ascii="Times New Roman" w:hAnsi="Times New Roman" w:cs="Times New Roman"/>
          <w:sz w:val="24"/>
          <w:szCs w:val="24"/>
        </w:rPr>
        <w:t>В случае создания приемочной комиссии в течение 5 рабочих дней, следующих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E64C25">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w:t>
      </w:r>
      <w:r w:rsidRPr="000810F7">
        <w:rPr>
          <w:rFonts w:ascii="Times New Roman" w:hAnsi="Times New Roman" w:cs="Times New Roman"/>
          <w:sz w:val="24"/>
          <w:szCs w:val="24"/>
        </w:rPr>
        <w:t>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11BE4">
        <w:rPr>
          <w:rFonts w:ascii="Times New Roman" w:hAnsi="Times New Roman" w:cs="Times New Roman"/>
          <w:sz w:val="24"/>
          <w:szCs w:val="24"/>
        </w:rPr>
        <w:t>допоставить</w:t>
      </w:r>
      <w:proofErr w:type="spellEnd"/>
      <w:r w:rsidRPr="00D11BE4">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lastRenderedPageBreak/>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D11BE4">
        <w:rPr>
          <w:rFonts w:ascii="Times New Roman" w:hAnsi="Times New Roman" w:cs="Times New Roman"/>
          <w:i/>
          <w:sz w:val="24"/>
          <w:szCs w:val="24"/>
        </w:rPr>
        <w:t xml:space="preserve">в случае </w:t>
      </w:r>
      <w:r w:rsidR="003845FA" w:rsidRPr="00820925">
        <w:rPr>
          <w:rFonts w:ascii="Times New Roman" w:hAnsi="Times New Roman" w:cs="Times New Roman"/>
          <w:i/>
          <w:sz w:val="24"/>
          <w:szCs w:val="24"/>
        </w:rPr>
        <w:t>если поставщик является плательщиком НДС</w:t>
      </w:r>
      <w:r w:rsidR="003845FA"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w:t>
      </w:r>
      <w:r w:rsidRPr="00820925">
        <w:rPr>
          <w:rFonts w:ascii="Times New Roman" w:hAnsi="Times New Roman" w:cs="Times New Roman"/>
          <w:sz w:val="24"/>
          <w:szCs w:val="24"/>
        </w:rPr>
        <w:lastRenderedPageBreak/>
        <w:t>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w:t>
      </w:r>
      <w:r w:rsidRPr="00820925">
        <w:rPr>
          <w:rFonts w:ascii="Times New Roman" w:hAnsi="Times New Roman" w:cs="Times New Roman"/>
          <w:sz w:val="24"/>
          <w:szCs w:val="24"/>
        </w:rPr>
        <w:lastRenderedPageBreak/>
        <w:t>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w:t>
        </w:r>
        <w:r w:rsidR="002B7ADA" w:rsidRPr="00D11BE4">
          <w:rPr>
            <w:rFonts w:ascii="Times New Roman" w:hAnsi="Times New Roman" w:cs="Times New Roman"/>
            <w:sz w:val="24"/>
            <w:szCs w:val="24"/>
          </w:rPr>
          <w:t>е</w:t>
        </w:r>
        <w:r w:rsidRPr="00D11BE4">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6E182D" w:rsidRPr="006E182D" w:rsidRDefault="00C511E5" w:rsidP="006E182D">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6E182D"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w:t>
      </w:r>
      <w:r w:rsidR="006E182D" w:rsidRPr="0047524F">
        <w:rPr>
          <w:rFonts w:ascii="Times New Roman" w:hAnsi="Times New Roman" w:cs="Times New Roman"/>
          <w:sz w:val="24"/>
          <w:szCs w:val="24"/>
        </w:rPr>
        <w:lastRenderedPageBreak/>
        <w:t>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006E182D"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E64C25">
        <w:rPr>
          <w:rFonts w:ascii="Times New Roman" w:hAnsi="Times New Roman" w:cs="Times New Roman"/>
          <w:sz w:val="24"/>
          <w:szCs w:val="24"/>
        </w:rPr>
        <w:t>1 072 (Одна тысяча семьдеся</w:t>
      </w:r>
      <w:r w:rsidR="00710433">
        <w:rPr>
          <w:rFonts w:ascii="Times New Roman" w:hAnsi="Times New Roman" w:cs="Times New Roman"/>
          <w:sz w:val="24"/>
          <w:szCs w:val="24"/>
        </w:rPr>
        <w:t>т два) рубля</w:t>
      </w:r>
      <w:r w:rsidRPr="00997A78">
        <w:rPr>
          <w:rFonts w:ascii="Times New Roman" w:hAnsi="Times New Roman" w:cs="Times New Roman"/>
          <w:sz w:val="24"/>
          <w:szCs w:val="24"/>
        </w:rPr>
        <w:t xml:space="preserve"> </w:t>
      </w:r>
      <w:r w:rsidR="00710433">
        <w:rPr>
          <w:rFonts w:ascii="Times New Roman" w:hAnsi="Times New Roman" w:cs="Times New Roman"/>
          <w:sz w:val="24"/>
          <w:szCs w:val="24"/>
        </w:rPr>
        <w:t>80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w:t>
      </w:r>
      <w:r w:rsidR="00710433">
        <w:rPr>
          <w:rFonts w:ascii="Times New Roman" w:eastAsia="Calibri" w:hAnsi="Times New Roman" w:cs="Times New Roman"/>
          <w:sz w:val="24"/>
          <w:szCs w:val="24"/>
        </w:rPr>
        <w:t>та, что составляет 890 (Восемьсот девяносто) рублей 42 копейки</w:t>
      </w:r>
      <w:r>
        <w:rPr>
          <w:rFonts w:ascii="Times New Roman" w:eastAsia="Calibri"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E4634C" w:rsidRPr="00820925" w:rsidRDefault="002A17A4" w:rsidP="00E4634C">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E4634C" w:rsidRPr="00820925">
        <w:rPr>
          <w:rFonts w:ascii="Times New Roman" w:hAnsi="Times New Roman" w:cs="Times New Roman"/>
          <w:sz w:val="24"/>
          <w:szCs w:val="24"/>
        </w:rPr>
        <w:t xml:space="preserve">Обеспечение исполнения настоящего Контракта </w:t>
      </w:r>
      <w:r w:rsidR="00E4634C">
        <w:rPr>
          <w:rFonts w:ascii="Times New Roman" w:hAnsi="Times New Roman" w:cs="Times New Roman"/>
          <w:sz w:val="24"/>
          <w:szCs w:val="24"/>
        </w:rPr>
        <w:t xml:space="preserve">не </w:t>
      </w:r>
      <w:r w:rsidR="00E4634C" w:rsidRPr="00820925">
        <w:rPr>
          <w:rFonts w:ascii="Times New Roman" w:hAnsi="Times New Roman" w:cs="Times New Roman"/>
          <w:sz w:val="24"/>
          <w:szCs w:val="24"/>
        </w:rPr>
        <w:t>установлено.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6E182D" w:rsidRPr="001D4B87" w:rsidRDefault="006E182D" w:rsidP="006E182D">
      <w:pPr>
        <w:spacing w:before="220" w:after="100" w:afterAutospacing="1" w:line="220" w:lineRule="atLeast"/>
        <w:contextualSpacing/>
        <w:jc w:val="both"/>
        <w:rPr>
          <w:rFonts w:ascii="Times New Roman" w:hAnsi="Times New Roman" w:cs="Times New Roman"/>
          <w:sz w:val="24"/>
          <w:szCs w:val="24"/>
        </w:rPr>
      </w:pPr>
      <w:r w:rsidRPr="001D4B87">
        <w:rPr>
          <w:rFonts w:ascii="Times New Roman" w:hAnsi="Times New Roman" w:cs="Times New Roman"/>
          <w:sz w:val="24"/>
          <w:szCs w:val="24"/>
        </w:rPr>
        <w:t xml:space="preserve">10.4. До передачи спора на разрешение в суд, стороны принимают меры по его урегулированию в претензионном порядке. Обмен документами при применении мер </w:t>
      </w:r>
      <w:r w:rsidRPr="001D4B87">
        <w:rPr>
          <w:rFonts w:ascii="Times New Roman" w:hAnsi="Times New Roman" w:cs="Times New Roman"/>
          <w:sz w:val="24"/>
          <w:szCs w:val="24"/>
        </w:rPr>
        <w:lastRenderedPageBreak/>
        <w:t>ответственности и совершении иных действий в связи с нарушением сторонами условий Контракта осуществляется в соответствии с ч. 16 ст. 94 Федерального Закона №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11.1. Настоящий</w:t>
      </w:r>
      <w:r w:rsidR="00F61430">
        <w:rPr>
          <w:rFonts w:ascii="Times New Roman" w:hAnsi="Times New Roman" w:cs="Times New Roman"/>
          <w:sz w:val="24"/>
          <w:szCs w:val="24"/>
        </w:rPr>
        <w:t xml:space="preserve"> Контракт вступает в силу с 03.07.2023г.</w:t>
      </w:r>
      <w:r w:rsidRPr="00820925">
        <w:rPr>
          <w:rFonts w:ascii="Times New Roman" w:hAnsi="Times New Roman" w:cs="Times New Roman"/>
          <w:sz w:val="24"/>
          <w:szCs w:val="24"/>
        </w:rPr>
        <w:t xml:space="preserve"> и </w:t>
      </w:r>
      <w:r w:rsidR="00F61430">
        <w:rPr>
          <w:rFonts w:ascii="Times New Roman" w:hAnsi="Times New Roman" w:cs="Times New Roman"/>
          <w:sz w:val="24"/>
          <w:szCs w:val="24"/>
        </w:rPr>
        <w:t xml:space="preserve">действует по "24" октября </w:t>
      </w:r>
      <w:r w:rsidR="00EB6268" w:rsidRPr="00820925">
        <w:rPr>
          <w:rFonts w:ascii="Times New Roman" w:hAnsi="Times New Roman" w:cs="Times New Roman"/>
          <w:sz w:val="24"/>
          <w:szCs w:val="24"/>
        </w:rPr>
        <w:t>202</w:t>
      </w:r>
      <w:r w:rsidR="00A00802">
        <w:rPr>
          <w:rFonts w:ascii="Times New Roman" w:hAnsi="Times New Roman" w:cs="Times New Roman"/>
          <w:sz w:val="24"/>
          <w:szCs w:val="24"/>
        </w:rPr>
        <w:t>3</w:t>
      </w:r>
      <w:r w:rsidRPr="00820925">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0050227D">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6E182D">
        <w:rPr>
          <w:rFonts w:ascii="Times New Roman" w:hAnsi="Times New Roman" w:cs="Times New Roman"/>
          <w:sz w:val="24"/>
          <w:szCs w:val="24"/>
        </w:rPr>
        <w:t>,</w:t>
      </w:r>
      <w:r w:rsidRPr="00820925">
        <w:rPr>
          <w:rFonts w:ascii="Times New Roman" w:hAnsi="Times New Roman" w:cs="Times New Roman"/>
          <w:sz w:val="24"/>
          <w:szCs w:val="24"/>
        </w:rPr>
        <w:t xml:space="preserve"> </w:t>
      </w:r>
      <w:r w:rsidR="006E182D">
        <w:rPr>
          <w:rFonts w:ascii="Times New Roman" w:hAnsi="Times New Roman"/>
          <w:sz w:val="24"/>
          <w:szCs w:val="24"/>
        </w:rPr>
        <w:t>за исключением случаев указанных в п. 10.4 настоящего контракта,</w:t>
      </w:r>
      <w:r w:rsidR="006E182D"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710433" w:rsidRDefault="002A17A4" w:rsidP="00710433">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710433" w:rsidRDefault="002A17A4" w:rsidP="00710433">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710433">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710433">
        <w:rPr>
          <w:rFonts w:ascii="Times New Roman" w:hAnsi="Times New Roman" w:cs="Times New Roman"/>
          <w:sz w:val="24"/>
          <w:szCs w:val="24"/>
        </w:rPr>
        <w:t>е</w:t>
      </w:r>
      <w:r w:rsidRPr="00820925">
        <w:rPr>
          <w:rFonts w:ascii="Times New Roman" w:hAnsi="Times New Roman" w:cs="Times New Roman"/>
          <w:sz w:val="24"/>
          <w:szCs w:val="24"/>
        </w:rPr>
        <w:t>;</w:t>
      </w:r>
    </w:p>
    <w:p w:rsidR="00710433" w:rsidRDefault="002A17A4" w:rsidP="00710433">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710433">
        <w:rPr>
          <w:rFonts w:ascii="Times New Roman" w:hAnsi="Times New Roman" w:cs="Times New Roman"/>
          <w:sz w:val="24"/>
          <w:szCs w:val="24"/>
        </w:rPr>
        <w:t>1 листе</w:t>
      </w:r>
      <w:r w:rsidRPr="00820925">
        <w:rPr>
          <w:rFonts w:ascii="Times New Roman" w:hAnsi="Times New Roman" w:cs="Times New Roman"/>
          <w:sz w:val="24"/>
          <w:szCs w:val="24"/>
        </w:rPr>
        <w:t>;</w:t>
      </w:r>
    </w:p>
    <w:p w:rsidR="00710433" w:rsidRDefault="00185CDC" w:rsidP="00710433">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710433">
        <w:rPr>
          <w:rFonts w:ascii="Times New Roman" w:hAnsi="Times New Roman" w:cs="Times New Roman"/>
          <w:sz w:val="24"/>
          <w:szCs w:val="24"/>
        </w:rPr>
        <w:t>1 листе</w:t>
      </w:r>
      <w:r w:rsidR="002A17A4" w:rsidRPr="00820925">
        <w:rPr>
          <w:rFonts w:ascii="Times New Roman" w:hAnsi="Times New Roman" w:cs="Times New Roman"/>
          <w:sz w:val="24"/>
          <w:szCs w:val="24"/>
        </w:rPr>
        <w:t>;</w:t>
      </w:r>
    </w:p>
    <w:p w:rsidR="002A17A4" w:rsidRPr="00820925" w:rsidRDefault="002A17A4" w:rsidP="00710433">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710433">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2A17A4" w:rsidP="00710433">
      <w:pPr>
        <w:spacing w:after="0"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710433" w:rsidRDefault="00710433">
      <w:pPr>
        <w:spacing w:after="1" w:line="220" w:lineRule="atLeast"/>
        <w:jc w:val="center"/>
        <w:outlineLvl w:val="1"/>
        <w:rPr>
          <w:rFonts w:ascii="Times New Roman" w:hAnsi="Times New Roman" w:cs="Times New Roman"/>
          <w:sz w:val="24"/>
          <w:szCs w:val="24"/>
        </w:rPr>
      </w:pPr>
    </w:p>
    <w:tbl>
      <w:tblPr>
        <w:tblW w:w="9640" w:type="dxa"/>
        <w:tblInd w:w="-147" w:type="dxa"/>
        <w:tblLayout w:type="fixed"/>
        <w:tblCellMar>
          <w:left w:w="113" w:type="dxa"/>
        </w:tblCellMar>
        <w:tblLook w:val="0000" w:firstRow="0" w:lastRow="0" w:firstColumn="0" w:lastColumn="0" w:noHBand="0" w:noVBand="0"/>
      </w:tblPr>
      <w:tblGrid>
        <w:gridCol w:w="4820"/>
        <w:gridCol w:w="4820"/>
      </w:tblGrid>
      <w:tr w:rsidR="00710433" w:rsidRPr="00DF6EB8" w:rsidTr="00710433">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10433" w:rsidRPr="00DF6EB8" w:rsidRDefault="00710433" w:rsidP="00334D30">
            <w:pPr>
              <w:tabs>
                <w:tab w:val="left" w:pos="2145"/>
                <w:tab w:val="center" w:pos="4677"/>
                <w:tab w:val="right" w:pos="9355"/>
              </w:tabs>
              <w:suppressAutoHyphens/>
              <w:spacing w:after="0" w:line="220" w:lineRule="atLeast"/>
              <w:jc w:val="center"/>
              <w:rPr>
                <w:rFonts w:ascii="Times New Roman" w:hAnsi="Times New Roman" w:cs="Times New Roman"/>
                <w:bCs/>
                <w:kern w:val="1"/>
                <w:sz w:val="24"/>
                <w:szCs w:val="24"/>
              </w:rPr>
            </w:pPr>
            <w:r w:rsidRPr="00DF6EB8">
              <w:rPr>
                <w:rFonts w:ascii="Times New Roman" w:hAnsi="Times New Roman" w:cs="Times New Roman"/>
                <w:b/>
                <w:kern w:val="1"/>
                <w:sz w:val="24"/>
                <w:szCs w:val="24"/>
              </w:rPr>
              <w:t>Заказчик</w:t>
            </w:r>
          </w:p>
          <w:p w:rsidR="00710433" w:rsidRDefault="00710433" w:rsidP="00334D30">
            <w:pPr>
              <w:spacing w:after="0"/>
              <w:jc w:val="both"/>
              <w:rPr>
                <w:rFonts w:ascii="Times New Roman" w:hAnsi="Times New Roman" w:cs="Times New Roman"/>
                <w:b/>
                <w:kern w:val="1"/>
                <w:sz w:val="24"/>
                <w:szCs w:val="24"/>
              </w:rPr>
            </w:pPr>
          </w:p>
          <w:p w:rsidR="00710433" w:rsidRPr="00A72DF9" w:rsidRDefault="00710433" w:rsidP="00334D30">
            <w:pPr>
              <w:spacing w:after="0"/>
              <w:rPr>
                <w:rFonts w:ascii="Times New Roman" w:hAnsi="Times New Roman" w:cs="Times New Roman"/>
                <w:bCs/>
                <w:sz w:val="24"/>
                <w:szCs w:val="24"/>
              </w:rPr>
            </w:pPr>
            <w:r w:rsidRPr="00A72DF9">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sidRPr="00A72DF9">
              <w:rPr>
                <w:rFonts w:ascii="Times New Roman" w:hAnsi="Times New Roman" w:cs="Times New Roman"/>
                <w:bCs/>
                <w:sz w:val="24"/>
                <w:szCs w:val="24"/>
              </w:rPr>
              <w:t>« Матрёшка</w:t>
            </w:r>
            <w:proofErr w:type="gramEnd"/>
            <w:r w:rsidRPr="00A72DF9">
              <w:rPr>
                <w:rFonts w:ascii="Times New Roman" w:hAnsi="Times New Roman" w:cs="Times New Roman"/>
                <w:bCs/>
                <w:sz w:val="24"/>
                <w:szCs w:val="24"/>
              </w:rPr>
              <w:t>» (МБДОУ ДС № 57 г. Пензы)</w:t>
            </w:r>
          </w:p>
          <w:p w:rsidR="00710433" w:rsidRDefault="00710433" w:rsidP="00334D30">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A72DF9">
              <w:rPr>
                <w:rFonts w:ascii="Times New Roman" w:hAnsi="Times New Roman" w:cs="Times New Roman"/>
                <w:sz w:val="24"/>
                <w:szCs w:val="24"/>
              </w:rPr>
              <w:t>, г. Пенза, ул. Ново-Казанская,10Б</w:t>
            </w:r>
          </w:p>
          <w:p w:rsidR="00710433" w:rsidRDefault="00710433" w:rsidP="00334D30">
            <w:pPr>
              <w:spacing w:after="0"/>
              <w:jc w:val="both"/>
              <w:rPr>
                <w:rFonts w:ascii="Times New Roman" w:hAnsi="Times New Roman" w:cs="Times New Roman"/>
                <w:sz w:val="24"/>
                <w:szCs w:val="24"/>
              </w:rPr>
            </w:pPr>
            <w:r>
              <w:rPr>
                <w:rFonts w:ascii="Times New Roman" w:hAnsi="Times New Roman" w:cs="Times New Roman"/>
                <w:sz w:val="24"/>
                <w:szCs w:val="24"/>
              </w:rPr>
              <w:t>ИНН/КПП 5834018269/583401001</w:t>
            </w:r>
          </w:p>
          <w:p w:rsidR="00710433" w:rsidRPr="00A72DF9" w:rsidRDefault="00710433" w:rsidP="00334D30">
            <w:pPr>
              <w:spacing w:after="0"/>
              <w:jc w:val="both"/>
              <w:rPr>
                <w:rFonts w:ascii="Times New Roman" w:hAnsi="Times New Roman" w:cs="Times New Roman"/>
                <w:sz w:val="24"/>
                <w:szCs w:val="24"/>
              </w:rPr>
            </w:pPr>
            <w:r w:rsidRPr="00A72DF9">
              <w:rPr>
                <w:rFonts w:ascii="Times New Roman" w:hAnsi="Times New Roman" w:cs="Times New Roman"/>
                <w:sz w:val="24"/>
                <w:szCs w:val="24"/>
              </w:rPr>
              <w:t xml:space="preserve">Р/с </w:t>
            </w:r>
            <w:r>
              <w:rPr>
                <w:rFonts w:ascii="Times New Roman" w:hAnsi="Times New Roman" w:cs="Times New Roman"/>
                <w:bCs/>
                <w:sz w:val="24"/>
                <w:szCs w:val="24"/>
              </w:rPr>
              <w:t>03234643567010005500</w:t>
            </w:r>
          </w:p>
          <w:p w:rsidR="00710433" w:rsidRPr="00A72DF9" w:rsidRDefault="00710433" w:rsidP="00334D30">
            <w:pPr>
              <w:spacing w:after="0"/>
              <w:jc w:val="both"/>
              <w:rPr>
                <w:rFonts w:ascii="Times New Roman" w:hAnsi="Times New Roman" w:cs="Times New Roman"/>
                <w:sz w:val="24"/>
                <w:szCs w:val="24"/>
              </w:rPr>
            </w:pPr>
            <w:r w:rsidRPr="00A72DF9">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710433" w:rsidRPr="00DF6EB8" w:rsidRDefault="00710433" w:rsidP="00334D30">
            <w:pPr>
              <w:spacing w:after="0"/>
              <w:jc w:val="both"/>
              <w:rPr>
                <w:rFonts w:ascii="Times New Roman" w:hAnsi="Times New Roman" w:cs="Times New Roman"/>
                <w:b/>
                <w:kern w:val="1"/>
                <w:sz w:val="24"/>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10433" w:rsidRPr="00DF6EB8" w:rsidRDefault="00710433" w:rsidP="00334D30">
            <w:pPr>
              <w:tabs>
                <w:tab w:val="center" w:pos="4677"/>
                <w:tab w:val="right" w:pos="9355"/>
              </w:tabs>
              <w:suppressAutoHyphens/>
              <w:spacing w:after="0" w:line="220" w:lineRule="atLeast"/>
              <w:ind w:left="360"/>
              <w:jc w:val="center"/>
              <w:rPr>
                <w:rFonts w:ascii="Times New Roman" w:hAnsi="Times New Roman" w:cs="Times New Roman"/>
                <w:kern w:val="1"/>
                <w:sz w:val="24"/>
                <w:szCs w:val="24"/>
              </w:rPr>
            </w:pPr>
            <w:r w:rsidRPr="00DF6EB8">
              <w:rPr>
                <w:rFonts w:ascii="Times New Roman" w:hAnsi="Times New Roman" w:cs="Times New Roman"/>
                <w:b/>
                <w:kern w:val="1"/>
                <w:sz w:val="24"/>
                <w:szCs w:val="24"/>
              </w:rPr>
              <w:t>Поставщик</w:t>
            </w:r>
          </w:p>
          <w:p w:rsidR="00710433" w:rsidRDefault="00710433" w:rsidP="00334D30">
            <w:pPr>
              <w:tabs>
                <w:tab w:val="center" w:pos="5249"/>
                <w:tab w:val="right" w:pos="9355"/>
              </w:tabs>
              <w:suppressAutoHyphens/>
              <w:spacing w:after="0" w:line="220" w:lineRule="atLeast"/>
              <w:rPr>
                <w:rFonts w:ascii="Times New Roman" w:hAnsi="Times New Roman" w:cs="Times New Roman"/>
                <w:kern w:val="1"/>
                <w:sz w:val="24"/>
                <w:szCs w:val="24"/>
              </w:rPr>
            </w:pPr>
          </w:p>
          <w:p w:rsidR="00710433" w:rsidRPr="002635DD" w:rsidRDefault="00710433" w:rsidP="00334D30">
            <w:pPr>
              <w:tabs>
                <w:tab w:val="center" w:pos="5249"/>
                <w:tab w:val="right" w:pos="9355"/>
              </w:tabs>
              <w:spacing w:after="0"/>
              <w:rPr>
                <w:rFonts w:ascii="Times New Roman" w:hAnsi="Times New Roman" w:cs="Times New Roman"/>
                <w:bCs/>
                <w:sz w:val="24"/>
                <w:szCs w:val="24"/>
              </w:rPr>
            </w:pPr>
            <w:r w:rsidRPr="002635DD">
              <w:rPr>
                <w:rFonts w:ascii="Times New Roman" w:hAnsi="Times New Roman" w:cs="Times New Roman"/>
                <w:bCs/>
                <w:sz w:val="24"/>
                <w:szCs w:val="24"/>
              </w:rPr>
              <w:t xml:space="preserve">Общество с ограниченной </w:t>
            </w:r>
            <w:proofErr w:type="gramStart"/>
            <w:r w:rsidRPr="002635DD">
              <w:rPr>
                <w:rFonts w:ascii="Times New Roman" w:hAnsi="Times New Roman" w:cs="Times New Roman"/>
                <w:bCs/>
                <w:sz w:val="24"/>
                <w:szCs w:val="24"/>
              </w:rPr>
              <w:t>ответственностью  «</w:t>
            </w:r>
            <w:proofErr w:type="gramEnd"/>
            <w:r w:rsidRPr="002635DD">
              <w:rPr>
                <w:rFonts w:ascii="Times New Roman" w:hAnsi="Times New Roman" w:cs="Times New Roman"/>
                <w:bCs/>
                <w:sz w:val="24"/>
                <w:szCs w:val="24"/>
              </w:rPr>
              <w:t>РУССТОРГ»</w:t>
            </w:r>
          </w:p>
          <w:p w:rsidR="00710433" w:rsidRPr="002635DD" w:rsidRDefault="00710433" w:rsidP="00334D30">
            <w:pPr>
              <w:tabs>
                <w:tab w:val="center" w:pos="5249"/>
                <w:tab w:val="right" w:pos="9355"/>
              </w:tabs>
              <w:spacing w:after="0"/>
              <w:rPr>
                <w:rFonts w:ascii="Times New Roman" w:hAnsi="Times New Roman" w:cs="Times New Roman"/>
                <w:bCs/>
                <w:sz w:val="24"/>
                <w:szCs w:val="24"/>
              </w:rPr>
            </w:pPr>
            <w:proofErr w:type="gramStart"/>
            <w:r w:rsidRPr="002635DD">
              <w:rPr>
                <w:rFonts w:ascii="Times New Roman" w:hAnsi="Times New Roman" w:cs="Times New Roman"/>
                <w:bCs/>
                <w:sz w:val="24"/>
                <w:szCs w:val="24"/>
              </w:rPr>
              <w:t>440015,Пензенская</w:t>
            </w:r>
            <w:proofErr w:type="gramEnd"/>
            <w:r w:rsidRPr="002635DD">
              <w:rPr>
                <w:rFonts w:ascii="Times New Roman" w:hAnsi="Times New Roman" w:cs="Times New Roman"/>
                <w:bCs/>
                <w:sz w:val="24"/>
                <w:szCs w:val="24"/>
              </w:rPr>
              <w:t xml:space="preserve"> область, г. Пенза, ул. </w:t>
            </w:r>
            <w:proofErr w:type="spellStart"/>
            <w:r w:rsidRPr="002635DD">
              <w:rPr>
                <w:rFonts w:ascii="Times New Roman" w:hAnsi="Times New Roman" w:cs="Times New Roman"/>
                <w:bCs/>
                <w:sz w:val="24"/>
                <w:szCs w:val="24"/>
              </w:rPr>
              <w:t>Аустрина</w:t>
            </w:r>
            <w:proofErr w:type="spellEnd"/>
            <w:r w:rsidRPr="002635DD">
              <w:rPr>
                <w:rFonts w:ascii="Times New Roman" w:hAnsi="Times New Roman" w:cs="Times New Roman"/>
                <w:bCs/>
                <w:sz w:val="24"/>
                <w:szCs w:val="24"/>
              </w:rPr>
              <w:t>, дом 63, литер Ю1, офис 4</w:t>
            </w:r>
          </w:p>
          <w:p w:rsidR="00710433" w:rsidRPr="002635DD" w:rsidRDefault="00710433" w:rsidP="00334D30">
            <w:pPr>
              <w:tabs>
                <w:tab w:val="center" w:pos="5249"/>
                <w:tab w:val="right" w:pos="9355"/>
              </w:tabs>
              <w:spacing w:after="0"/>
              <w:rPr>
                <w:rFonts w:ascii="Times New Roman" w:hAnsi="Times New Roman" w:cs="Times New Roman"/>
                <w:bCs/>
                <w:sz w:val="24"/>
                <w:szCs w:val="24"/>
              </w:rPr>
            </w:pPr>
            <w:r w:rsidRPr="002635DD">
              <w:rPr>
                <w:rFonts w:ascii="Times New Roman" w:hAnsi="Times New Roman" w:cs="Times New Roman"/>
                <w:bCs/>
                <w:sz w:val="24"/>
                <w:szCs w:val="24"/>
              </w:rPr>
              <w:t>ИНН 5835129028</w:t>
            </w:r>
          </w:p>
          <w:p w:rsidR="00710433" w:rsidRPr="002635DD" w:rsidRDefault="00710433" w:rsidP="00334D30">
            <w:pPr>
              <w:tabs>
                <w:tab w:val="center" w:pos="5249"/>
                <w:tab w:val="right" w:pos="9355"/>
              </w:tabs>
              <w:spacing w:after="0"/>
              <w:rPr>
                <w:rFonts w:ascii="Times New Roman" w:hAnsi="Times New Roman" w:cs="Times New Roman"/>
                <w:bCs/>
                <w:sz w:val="24"/>
                <w:szCs w:val="24"/>
              </w:rPr>
            </w:pPr>
            <w:r w:rsidRPr="002635DD">
              <w:rPr>
                <w:rFonts w:ascii="Times New Roman" w:hAnsi="Times New Roman" w:cs="Times New Roman"/>
                <w:bCs/>
                <w:sz w:val="24"/>
                <w:szCs w:val="24"/>
              </w:rPr>
              <w:t>КПП 583501001</w:t>
            </w:r>
          </w:p>
          <w:p w:rsidR="00710433" w:rsidRPr="002635DD" w:rsidRDefault="00710433" w:rsidP="00334D30">
            <w:pPr>
              <w:tabs>
                <w:tab w:val="center" w:pos="5249"/>
                <w:tab w:val="right" w:pos="9355"/>
              </w:tabs>
              <w:spacing w:after="0"/>
              <w:rPr>
                <w:rFonts w:ascii="Times New Roman" w:hAnsi="Times New Roman" w:cs="Times New Roman"/>
                <w:sz w:val="24"/>
                <w:szCs w:val="24"/>
              </w:rPr>
            </w:pPr>
            <w:r w:rsidRPr="002635DD">
              <w:rPr>
                <w:rFonts w:ascii="Times New Roman" w:hAnsi="Times New Roman" w:cs="Times New Roman"/>
                <w:sz w:val="24"/>
                <w:szCs w:val="24"/>
              </w:rPr>
              <w:t>Р/с 40702810648000005229</w:t>
            </w:r>
          </w:p>
          <w:p w:rsidR="00710433" w:rsidRPr="002635DD" w:rsidRDefault="00710433" w:rsidP="00334D30">
            <w:pPr>
              <w:tabs>
                <w:tab w:val="center" w:pos="5249"/>
                <w:tab w:val="right" w:pos="9355"/>
              </w:tabs>
              <w:spacing w:after="0"/>
              <w:rPr>
                <w:rFonts w:ascii="Times New Roman" w:hAnsi="Times New Roman" w:cs="Times New Roman"/>
                <w:sz w:val="24"/>
                <w:szCs w:val="24"/>
              </w:rPr>
            </w:pPr>
            <w:r w:rsidRPr="002635DD">
              <w:rPr>
                <w:rFonts w:ascii="Times New Roman" w:hAnsi="Times New Roman" w:cs="Times New Roman"/>
                <w:sz w:val="24"/>
                <w:szCs w:val="24"/>
              </w:rPr>
              <w:t>Отделение № 8624 Сбербанка России</w:t>
            </w:r>
          </w:p>
          <w:p w:rsidR="00710433" w:rsidRPr="002635DD" w:rsidRDefault="00710433" w:rsidP="00334D30">
            <w:pPr>
              <w:tabs>
                <w:tab w:val="center" w:pos="5249"/>
                <w:tab w:val="right" w:pos="9355"/>
              </w:tabs>
              <w:spacing w:after="0"/>
              <w:rPr>
                <w:rFonts w:ascii="Times New Roman" w:hAnsi="Times New Roman" w:cs="Times New Roman"/>
                <w:sz w:val="24"/>
                <w:szCs w:val="24"/>
              </w:rPr>
            </w:pPr>
            <w:r w:rsidRPr="002635DD">
              <w:rPr>
                <w:rFonts w:ascii="Times New Roman" w:hAnsi="Times New Roman" w:cs="Times New Roman"/>
                <w:sz w:val="24"/>
                <w:szCs w:val="24"/>
              </w:rPr>
              <w:t>к/с 30101810000000000635</w:t>
            </w:r>
          </w:p>
          <w:p w:rsidR="00710433" w:rsidRPr="002635DD" w:rsidRDefault="00710433" w:rsidP="00334D30">
            <w:pPr>
              <w:tabs>
                <w:tab w:val="center" w:pos="5249"/>
                <w:tab w:val="right" w:pos="9355"/>
              </w:tabs>
              <w:spacing w:after="0"/>
              <w:rPr>
                <w:rFonts w:ascii="Times New Roman" w:hAnsi="Times New Roman" w:cs="Times New Roman"/>
                <w:sz w:val="24"/>
                <w:szCs w:val="24"/>
              </w:rPr>
            </w:pPr>
            <w:r w:rsidRPr="002635DD">
              <w:rPr>
                <w:rFonts w:ascii="Times New Roman" w:hAnsi="Times New Roman" w:cs="Times New Roman"/>
                <w:sz w:val="24"/>
                <w:szCs w:val="24"/>
              </w:rPr>
              <w:t>БИК 045655635</w:t>
            </w:r>
          </w:p>
          <w:p w:rsidR="00710433" w:rsidRPr="002635DD" w:rsidRDefault="00710433" w:rsidP="00334D30">
            <w:pPr>
              <w:tabs>
                <w:tab w:val="center" w:pos="5249"/>
                <w:tab w:val="right" w:pos="9355"/>
              </w:tabs>
              <w:spacing w:after="0"/>
              <w:rPr>
                <w:rFonts w:ascii="Times New Roman" w:hAnsi="Times New Roman" w:cs="Times New Roman"/>
                <w:sz w:val="24"/>
                <w:szCs w:val="24"/>
              </w:rPr>
            </w:pPr>
            <w:r w:rsidRPr="002635DD">
              <w:rPr>
                <w:rFonts w:ascii="Times New Roman" w:hAnsi="Times New Roman" w:cs="Times New Roman"/>
                <w:sz w:val="24"/>
                <w:szCs w:val="24"/>
              </w:rPr>
              <w:t>ОКПО 31631875</w:t>
            </w:r>
          </w:p>
          <w:p w:rsidR="00710433" w:rsidRPr="002635DD" w:rsidRDefault="00710433" w:rsidP="00334D30">
            <w:pPr>
              <w:tabs>
                <w:tab w:val="center" w:pos="5249"/>
                <w:tab w:val="right" w:pos="9355"/>
              </w:tabs>
              <w:spacing w:after="0"/>
              <w:rPr>
                <w:rFonts w:ascii="Times New Roman" w:hAnsi="Times New Roman" w:cs="Times New Roman"/>
                <w:sz w:val="24"/>
                <w:szCs w:val="24"/>
              </w:rPr>
            </w:pPr>
            <w:r w:rsidRPr="002635DD">
              <w:rPr>
                <w:rFonts w:ascii="Times New Roman" w:hAnsi="Times New Roman" w:cs="Times New Roman"/>
                <w:sz w:val="24"/>
                <w:szCs w:val="24"/>
              </w:rPr>
              <w:t xml:space="preserve">Адрес электронной почты: </w:t>
            </w:r>
            <w:r w:rsidRPr="002635DD">
              <w:rPr>
                <w:rFonts w:ascii="Times New Roman" w:hAnsi="Times New Roman" w:cs="Times New Roman"/>
                <w:sz w:val="24"/>
                <w:szCs w:val="24"/>
                <w:lang w:val="en-US"/>
              </w:rPr>
              <w:t>tender</w:t>
            </w:r>
            <w:r w:rsidRPr="002635DD">
              <w:rPr>
                <w:rFonts w:ascii="Times New Roman" w:hAnsi="Times New Roman" w:cs="Times New Roman"/>
                <w:sz w:val="24"/>
                <w:szCs w:val="24"/>
              </w:rPr>
              <w:t>@</w:t>
            </w:r>
            <w:proofErr w:type="spellStart"/>
            <w:r w:rsidRPr="002635DD">
              <w:rPr>
                <w:rFonts w:ascii="Times New Roman" w:hAnsi="Times New Roman" w:cs="Times New Roman"/>
                <w:sz w:val="24"/>
                <w:szCs w:val="24"/>
                <w:lang w:val="en-US"/>
              </w:rPr>
              <w:t>ooorusstorg</w:t>
            </w:r>
            <w:proofErr w:type="spellEnd"/>
            <w:r w:rsidRPr="002635DD">
              <w:rPr>
                <w:rFonts w:ascii="Times New Roman" w:hAnsi="Times New Roman" w:cs="Times New Roman"/>
                <w:sz w:val="24"/>
                <w:szCs w:val="24"/>
              </w:rPr>
              <w:t>.</w:t>
            </w:r>
            <w:proofErr w:type="spellStart"/>
            <w:r w:rsidRPr="002635DD">
              <w:rPr>
                <w:rFonts w:ascii="Times New Roman" w:hAnsi="Times New Roman" w:cs="Times New Roman"/>
                <w:sz w:val="24"/>
                <w:szCs w:val="24"/>
                <w:lang w:val="en-US"/>
              </w:rPr>
              <w:t>ru</w:t>
            </w:r>
            <w:proofErr w:type="spellEnd"/>
          </w:p>
          <w:p w:rsidR="00710433" w:rsidRPr="00DF6EB8" w:rsidRDefault="00710433" w:rsidP="00334D30">
            <w:pPr>
              <w:tabs>
                <w:tab w:val="center" w:pos="5249"/>
                <w:tab w:val="right" w:pos="9355"/>
              </w:tabs>
              <w:suppressAutoHyphens/>
              <w:spacing w:after="0" w:line="220" w:lineRule="atLeast"/>
              <w:rPr>
                <w:rFonts w:ascii="Times New Roman" w:hAnsi="Times New Roman" w:cs="Times New Roman"/>
                <w:kern w:val="1"/>
                <w:sz w:val="24"/>
                <w:szCs w:val="24"/>
              </w:rPr>
            </w:pPr>
          </w:p>
        </w:tc>
      </w:tr>
    </w:tbl>
    <w:p w:rsidR="00710433" w:rsidRDefault="00710433">
      <w:pPr>
        <w:spacing w:after="1" w:line="220" w:lineRule="atLeast"/>
        <w:jc w:val="center"/>
        <w:outlineLvl w:val="1"/>
        <w:rPr>
          <w:rFonts w:ascii="Times New Roman" w:hAnsi="Times New Roman" w:cs="Times New Roman"/>
          <w:sz w:val="24"/>
          <w:szCs w:val="24"/>
        </w:rPr>
      </w:pPr>
    </w:p>
    <w:p w:rsidR="00710433" w:rsidRPr="00820925" w:rsidRDefault="00710433">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p w:rsidR="00312C51" w:rsidRPr="00820925" w:rsidRDefault="00312C51">
            <w:pPr>
              <w:spacing w:after="1" w:line="220" w:lineRule="atLeast"/>
              <w:ind w:left="567"/>
              <w:rPr>
                <w:rFonts w:ascii="Times New Roman" w:hAnsi="Times New Roman" w:cs="Times New Roman"/>
                <w:sz w:val="24"/>
                <w:szCs w:val="24"/>
              </w:rPr>
            </w:pPr>
          </w:p>
          <w:p w:rsidR="00A26183" w:rsidRPr="00820925" w:rsidRDefault="00A26183" w:rsidP="00F7020F">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F7020F" w:rsidRPr="00820925" w:rsidRDefault="00F7020F">
      <w:pPr>
        <w:spacing w:after="1" w:line="220" w:lineRule="atLeast"/>
        <w:jc w:val="right"/>
        <w:outlineLvl w:val="1"/>
        <w:rPr>
          <w:rFonts w:ascii="Times New Roman" w:hAnsi="Times New Roman" w:cs="Times New Roman"/>
          <w:sz w:val="24"/>
          <w:szCs w:val="24"/>
        </w:rPr>
      </w:pPr>
    </w:p>
    <w:p w:rsidR="000D2669" w:rsidRDefault="000D2669">
      <w:pPr>
        <w:rPr>
          <w:rFonts w:ascii="Times New Roman" w:hAnsi="Times New Roman" w:cs="Times New Roman"/>
          <w:sz w:val="24"/>
          <w:szCs w:val="24"/>
        </w:rPr>
      </w:pPr>
      <w:r>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4D2C6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"03" июля</w:t>
      </w:r>
      <w:r w:rsidR="00710433">
        <w:rPr>
          <w:rFonts w:ascii="Times New Roman" w:hAnsi="Times New Roman" w:cs="Times New Roman"/>
          <w:sz w:val="24"/>
          <w:szCs w:val="24"/>
        </w:rPr>
        <w:t xml:space="preserve"> 2023 г. N 0855300002823000587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710433" w:rsidP="0071043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003F6221" w:rsidRPr="00820925">
              <w:rPr>
                <w:rFonts w:ascii="Times New Roman" w:hAnsi="Times New Roman" w:cs="Times New Roman"/>
                <w:sz w:val="24"/>
                <w:szCs w:val="24"/>
              </w:rPr>
              <w:t xml:space="preserve"> НДС) </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710433" w:rsidP="0071043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(без</w:t>
            </w:r>
            <w:r w:rsidR="003F6221" w:rsidRPr="00820925">
              <w:rPr>
                <w:rFonts w:ascii="Times New Roman" w:hAnsi="Times New Roman" w:cs="Times New Roman"/>
                <w:sz w:val="24"/>
                <w:szCs w:val="24"/>
              </w:rPr>
              <w:t xml:space="preserve">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655D0B" w:rsidRPr="00820925" w:rsidTr="003B0818">
        <w:tc>
          <w:tcPr>
            <w:tcW w:w="662" w:type="dxa"/>
          </w:tcPr>
          <w:p w:rsidR="00655D0B" w:rsidRPr="00820925" w:rsidRDefault="00655D0B" w:rsidP="00655D0B">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8D6FFB" w:rsidRPr="00097B52" w:rsidRDefault="008D6FFB" w:rsidP="008D6FFB">
            <w:pPr>
              <w:spacing w:after="0"/>
              <w:rPr>
                <w:rFonts w:ascii="Times New Roman" w:hAnsi="Times New Roman"/>
                <w:sz w:val="24"/>
                <w:szCs w:val="24"/>
              </w:rPr>
            </w:pPr>
            <w:r>
              <w:rPr>
                <w:rFonts w:ascii="Times New Roman" w:hAnsi="Times New Roman"/>
                <w:sz w:val="24"/>
                <w:szCs w:val="24"/>
              </w:rPr>
              <w:t xml:space="preserve">Рис </w:t>
            </w:r>
          </w:p>
          <w:p w:rsidR="008D6FFB" w:rsidRDefault="008D6FFB" w:rsidP="008D6FFB">
            <w:pPr>
              <w:rPr>
                <w:rFonts w:ascii="Times New Roman" w:hAnsi="Times New Roman"/>
                <w:sz w:val="24"/>
                <w:szCs w:val="24"/>
              </w:rPr>
            </w:pPr>
          </w:p>
          <w:p w:rsidR="00655D0B" w:rsidRPr="000D2669" w:rsidRDefault="008D6FFB" w:rsidP="008D6FFB">
            <w:pPr>
              <w:rPr>
                <w:rFonts w:ascii="Times New Roman" w:hAnsi="Times New Roman" w:cs="Times New Roman"/>
                <w:sz w:val="24"/>
                <w:szCs w:val="24"/>
              </w:rPr>
            </w:pPr>
            <w:r w:rsidRPr="00097B52">
              <w:rPr>
                <w:rFonts w:ascii="Times New Roman" w:hAnsi="Times New Roman"/>
                <w:sz w:val="24"/>
                <w:szCs w:val="24"/>
              </w:rPr>
              <w:t>КТРУ:10.</w:t>
            </w:r>
            <w:r>
              <w:rPr>
                <w:rFonts w:ascii="Times New Roman" w:hAnsi="Times New Roman"/>
                <w:sz w:val="24"/>
                <w:szCs w:val="24"/>
              </w:rPr>
              <w:t>61.10.000-00000003</w:t>
            </w:r>
          </w:p>
        </w:tc>
        <w:tc>
          <w:tcPr>
            <w:tcW w:w="1276" w:type="dxa"/>
          </w:tcPr>
          <w:p w:rsidR="00655D0B" w:rsidRPr="00D756E2" w:rsidRDefault="00655D0B" w:rsidP="00655D0B">
            <w:pPr>
              <w:spacing w:after="1" w:line="220" w:lineRule="atLeast"/>
              <w:jc w:val="center"/>
              <w:rPr>
                <w:rFonts w:ascii="Times New Roman" w:hAnsi="Times New Roman"/>
              </w:rPr>
            </w:pPr>
            <w:r w:rsidRPr="00D756E2">
              <w:rPr>
                <w:rFonts w:ascii="Times New Roman" w:hAnsi="Times New Roman"/>
                <w:bCs/>
                <w:sz w:val="24"/>
                <w:szCs w:val="24"/>
              </w:rPr>
              <w:t>кг</w:t>
            </w:r>
          </w:p>
        </w:tc>
        <w:tc>
          <w:tcPr>
            <w:tcW w:w="1418" w:type="dxa"/>
          </w:tcPr>
          <w:p w:rsidR="00655D0B" w:rsidRPr="00710433" w:rsidRDefault="00710433" w:rsidP="00655D0B">
            <w:pPr>
              <w:spacing w:after="1" w:line="220" w:lineRule="atLeast"/>
              <w:jc w:val="center"/>
              <w:rPr>
                <w:rFonts w:ascii="Times New Roman" w:hAnsi="Times New Roman"/>
              </w:rPr>
            </w:pPr>
            <w:r w:rsidRPr="00710433">
              <w:rPr>
                <w:rFonts w:ascii="Times New Roman" w:hAnsi="Times New Roman"/>
              </w:rPr>
              <w:t>119</w:t>
            </w:r>
          </w:p>
        </w:tc>
        <w:tc>
          <w:tcPr>
            <w:tcW w:w="1417" w:type="dxa"/>
          </w:tcPr>
          <w:p w:rsidR="00655D0B" w:rsidRPr="001E28C1" w:rsidRDefault="00406111" w:rsidP="00D26860">
            <w:pPr>
              <w:spacing w:after="1" w:line="220" w:lineRule="atLeast"/>
              <w:jc w:val="center"/>
              <w:rPr>
                <w:rFonts w:ascii="Times New Roman" w:hAnsi="Times New Roman" w:cs="Times New Roman"/>
              </w:rPr>
            </w:pPr>
            <w:r>
              <w:rPr>
                <w:rFonts w:ascii="Times New Roman" w:eastAsia="Times New Roman" w:hAnsi="Times New Roman" w:cs="Times New Roman"/>
                <w:color w:val="000000"/>
                <w:lang w:eastAsia="ru-RU"/>
              </w:rPr>
              <w:t xml:space="preserve"> не менее 11</w:t>
            </w:r>
            <w:r w:rsidR="00D26860" w:rsidRPr="006849CA">
              <w:rPr>
                <w:rFonts w:ascii="Times New Roman" w:eastAsia="Times New Roman" w:hAnsi="Times New Roman" w:cs="Times New Roman"/>
                <w:color w:val="000000"/>
                <w:lang w:eastAsia="ru-RU"/>
              </w:rPr>
              <w:t xml:space="preserve"> месяцев</w:t>
            </w:r>
            <w:r>
              <w:rPr>
                <w:rFonts w:ascii="Times New Roman" w:hAnsi="Times New Roman"/>
              </w:rPr>
              <w:t xml:space="preserve"> со дня выработки</w:t>
            </w:r>
          </w:p>
        </w:tc>
        <w:tc>
          <w:tcPr>
            <w:tcW w:w="1406" w:type="dxa"/>
          </w:tcPr>
          <w:p w:rsidR="00655D0B" w:rsidRPr="00820925" w:rsidRDefault="00710433" w:rsidP="00655D0B">
            <w:pPr>
              <w:spacing w:after="1" w:line="220" w:lineRule="atLeast"/>
              <w:rPr>
                <w:rFonts w:ascii="Times New Roman" w:hAnsi="Times New Roman" w:cs="Times New Roman"/>
                <w:sz w:val="24"/>
                <w:szCs w:val="24"/>
              </w:rPr>
            </w:pPr>
            <w:r>
              <w:rPr>
                <w:rFonts w:ascii="Times New Roman" w:hAnsi="Times New Roman" w:cs="Times New Roman"/>
                <w:sz w:val="24"/>
                <w:szCs w:val="24"/>
              </w:rPr>
              <w:t>74,21</w:t>
            </w:r>
          </w:p>
        </w:tc>
        <w:tc>
          <w:tcPr>
            <w:tcW w:w="1459" w:type="dxa"/>
          </w:tcPr>
          <w:p w:rsidR="00655D0B" w:rsidRPr="00820925" w:rsidRDefault="00710433" w:rsidP="00655D0B">
            <w:pPr>
              <w:spacing w:after="1" w:line="220" w:lineRule="atLeast"/>
              <w:rPr>
                <w:rFonts w:ascii="Times New Roman" w:hAnsi="Times New Roman" w:cs="Times New Roman"/>
                <w:sz w:val="24"/>
                <w:szCs w:val="24"/>
              </w:rPr>
            </w:pPr>
            <w:r>
              <w:rPr>
                <w:rFonts w:ascii="Times New Roman" w:hAnsi="Times New Roman" w:cs="Times New Roman"/>
                <w:sz w:val="24"/>
                <w:szCs w:val="24"/>
              </w:rPr>
              <w:t>8830,99</w:t>
            </w:r>
          </w:p>
        </w:tc>
      </w:tr>
      <w:tr w:rsidR="00710433" w:rsidRPr="00820925" w:rsidTr="003B0818">
        <w:tc>
          <w:tcPr>
            <w:tcW w:w="662" w:type="dxa"/>
          </w:tcPr>
          <w:p w:rsidR="00710433" w:rsidRPr="00820925" w:rsidRDefault="00710433" w:rsidP="00655D0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vAlign w:val="center"/>
          </w:tcPr>
          <w:p w:rsidR="00710433" w:rsidRPr="00097B52" w:rsidRDefault="00710433" w:rsidP="00710433">
            <w:pPr>
              <w:spacing w:after="0"/>
              <w:rPr>
                <w:rFonts w:ascii="Times New Roman" w:hAnsi="Times New Roman"/>
                <w:sz w:val="24"/>
                <w:szCs w:val="24"/>
              </w:rPr>
            </w:pPr>
            <w:r>
              <w:rPr>
                <w:rFonts w:ascii="Times New Roman" w:hAnsi="Times New Roman"/>
                <w:sz w:val="24"/>
                <w:szCs w:val="24"/>
              </w:rPr>
              <w:t xml:space="preserve">Рис </w:t>
            </w:r>
          </w:p>
          <w:p w:rsidR="00710433" w:rsidRDefault="00710433" w:rsidP="00710433">
            <w:pPr>
              <w:rPr>
                <w:rFonts w:ascii="Times New Roman" w:hAnsi="Times New Roman"/>
                <w:sz w:val="24"/>
                <w:szCs w:val="24"/>
              </w:rPr>
            </w:pPr>
          </w:p>
          <w:p w:rsidR="00710433" w:rsidRDefault="00710433" w:rsidP="00710433">
            <w:pPr>
              <w:spacing w:after="0"/>
              <w:rPr>
                <w:rFonts w:ascii="Times New Roman" w:hAnsi="Times New Roman"/>
                <w:sz w:val="24"/>
                <w:szCs w:val="24"/>
              </w:rPr>
            </w:pPr>
            <w:proofErr w:type="gramStart"/>
            <w:r w:rsidRPr="00097B52">
              <w:rPr>
                <w:rFonts w:ascii="Times New Roman" w:hAnsi="Times New Roman"/>
                <w:sz w:val="24"/>
                <w:szCs w:val="24"/>
              </w:rPr>
              <w:t>КТРУ:10.</w:t>
            </w:r>
            <w:r>
              <w:rPr>
                <w:rFonts w:ascii="Times New Roman" w:hAnsi="Times New Roman"/>
                <w:sz w:val="24"/>
                <w:szCs w:val="24"/>
              </w:rPr>
              <w:t>61.10.000</w:t>
            </w:r>
            <w:proofErr w:type="gramEnd"/>
            <w:r>
              <w:rPr>
                <w:rFonts w:ascii="Times New Roman" w:hAnsi="Times New Roman"/>
                <w:sz w:val="24"/>
                <w:szCs w:val="24"/>
              </w:rPr>
              <w:t>-00000003</w:t>
            </w:r>
          </w:p>
        </w:tc>
        <w:tc>
          <w:tcPr>
            <w:tcW w:w="1276" w:type="dxa"/>
          </w:tcPr>
          <w:p w:rsidR="00710433" w:rsidRPr="00D756E2" w:rsidRDefault="00710433" w:rsidP="00655D0B">
            <w:pPr>
              <w:spacing w:after="1" w:line="220" w:lineRule="atLeast"/>
              <w:jc w:val="center"/>
              <w:rPr>
                <w:rFonts w:ascii="Times New Roman" w:hAnsi="Times New Roman"/>
                <w:bCs/>
                <w:sz w:val="24"/>
                <w:szCs w:val="24"/>
              </w:rPr>
            </w:pPr>
            <w:r w:rsidRPr="00D756E2">
              <w:rPr>
                <w:rFonts w:ascii="Times New Roman" w:hAnsi="Times New Roman"/>
                <w:bCs/>
                <w:sz w:val="24"/>
                <w:szCs w:val="24"/>
              </w:rPr>
              <w:t>кг</w:t>
            </w:r>
          </w:p>
        </w:tc>
        <w:tc>
          <w:tcPr>
            <w:tcW w:w="1418" w:type="dxa"/>
          </w:tcPr>
          <w:p w:rsidR="00710433" w:rsidRPr="00710433" w:rsidRDefault="00710433" w:rsidP="00655D0B">
            <w:pPr>
              <w:spacing w:after="1" w:line="220" w:lineRule="atLeast"/>
              <w:jc w:val="center"/>
              <w:rPr>
                <w:rFonts w:ascii="Times New Roman" w:hAnsi="Times New Roman"/>
              </w:rPr>
            </w:pPr>
            <w:r w:rsidRPr="00710433">
              <w:rPr>
                <w:rFonts w:ascii="Times New Roman" w:hAnsi="Times New Roman"/>
              </w:rPr>
              <w:t>1</w:t>
            </w:r>
          </w:p>
        </w:tc>
        <w:tc>
          <w:tcPr>
            <w:tcW w:w="1417" w:type="dxa"/>
          </w:tcPr>
          <w:p w:rsidR="00710433" w:rsidRDefault="00710433" w:rsidP="00D26860">
            <w:pPr>
              <w:spacing w:after="1" w:line="22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11</w:t>
            </w:r>
            <w:r w:rsidRPr="006849CA">
              <w:rPr>
                <w:rFonts w:ascii="Times New Roman" w:eastAsia="Times New Roman" w:hAnsi="Times New Roman" w:cs="Times New Roman"/>
                <w:color w:val="000000"/>
                <w:lang w:eastAsia="ru-RU"/>
              </w:rPr>
              <w:t xml:space="preserve"> месяцев</w:t>
            </w:r>
            <w:r>
              <w:rPr>
                <w:rFonts w:ascii="Times New Roman" w:hAnsi="Times New Roman"/>
              </w:rPr>
              <w:t xml:space="preserve"> со дня выработки</w:t>
            </w:r>
          </w:p>
        </w:tc>
        <w:tc>
          <w:tcPr>
            <w:tcW w:w="1406" w:type="dxa"/>
          </w:tcPr>
          <w:p w:rsidR="00710433" w:rsidRPr="00820925" w:rsidRDefault="00710433" w:rsidP="00655D0B">
            <w:pPr>
              <w:spacing w:after="1" w:line="220" w:lineRule="atLeast"/>
              <w:rPr>
                <w:rFonts w:ascii="Times New Roman" w:hAnsi="Times New Roman" w:cs="Times New Roman"/>
                <w:sz w:val="24"/>
                <w:szCs w:val="24"/>
              </w:rPr>
            </w:pPr>
            <w:r>
              <w:rPr>
                <w:rFonts w:ascii="Times New Roman" w:hAnsi="Times New Roman" w:cs="Times New Roman"/>
                <w:sz w:val="24"/>
                <w:szCs w:val="24"/>
              </w:rPr>
              <w:t>73,22</w:t>
            </w:r>
          </w:p>
        </w:tc>
        <w:tc>
          <w:tcPr>
            <w:tcW w:w="1459" w:type="dxa"/>
          </w:tcPr>
          <w:p w:rsidR="00710433" w:rsidRPr="00820925" w:rsidRDefault="00710433" w:rsidP="00655D0B">
            <w:pPr>
              <w:spacing w:after="1" w:line="220" w:lineRule="atLeast"/>
              <w:rPr>
                <w:rFonts w:ascii="Times New Roman" w:hAnsi="Times New Roman" w:cs="Times New Roman"/>
                <w:sz w:val="24"/>
                <w:szCs w:val="24"/>
              </w:rPr>
            </w:pPr>
            <w:r>
              <w:rPr>
                <w:rFonts w:ascii="Times New Roman" w:hAnsi="Times New Roman" w:cs="Times New Roman"/>
                <w:sz w:val="24"/>
                <w:szCs w:val="24"/>
              </w:rPr>
              <w:t>73,22</w:t>
            </w:r>
          </w:p>
        </w:tc>
      </w:tr>
      <w:tr w:rsidR="00710433" w:rsidRPr="00820925" w:rsidTr="00A44119">
        <w:tc>
          <w:tcPr>
            <w:tcW w:w="8347" w:type="dxa"/>
            <w:gridSpan w:val="6"/>
          </w:tcPr>
          <w:p w:rsidR="00710433" w:rsidRPr="00820925" w:rsidRDefault="00710433" w:rsidP="0071043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Итого:</w:t>
            </w:r>
          </w:p>
        </w:tc>
        <w:tc>
          <w:tcPr>
            <w:tcW w:w="1459" w:type="dxa"/>
          </w:tcPr>
          <w:p w:rsidR="00710433" w:rsidRPr="00820925" w:rsidRDefault="00710433" w:rsidP="00655D0B">
            <w:pPr>
              <w:spacing w:after="1" w:line="220" w:lineRule="atLeast"/>
              <w:rPr>
                <w:rFonts w:ascii="Times New Roman" w:hAnsi="Times New Roman" w:cs="Times New Roman"/>
                <w:sz w:val="24"/>
                <w:szCs w:val="24"/>
              </w:rPr>
            </w:pPr>
            <w:r>
              <w:rPr>
                <w:rFonts w:ascii="Times New Roman" w:hAnsi="Times New Roman" w:cs="Times New Roman"/>
                <w:sz w:val="24"/>
                <w:szCs w:val="24"/>
              </w:rPr>
              <w:t>8 904,21</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D26860" w:rsidRPr="00710433" w:rsidRDefault="00F7020F" w:rsidP="00710433">
      <w:pPr>
        <w:rPr>
          <w:rFonts w:ascii="Times New Roman" w:hAnsi="Times New Roman" w:cs="Times New Roman"/>
          <w:sz w:val="24"/>
          <w:szCs w:val="24"/>
        </w:rPr>
      </w:pPr>
      <w:r w:rsidRPr="00820925">
        <w:rPr>
          <w:rFonts w:ascii="Times New Roman" w:hAnsi="Times New Roman" w:cs="Times New Roman"/>
          <w:sz w:val="24"/>
          <w:szCs w:val="24"/>
        </w:rPr>
        <w:br w:type="page"/>
      </w:r>
    </w:p>
    <w:p w:rsidR="00406111" w:rsidRPr="00820925" w:rsidRDefault="00406111" w:rsidP="00406111">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406111" w:rsidRPr="00820925" w:rsidRDefault="00406111" w:rsidP="00406111">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406111" w:rsidRPr="00820925" w:rsidRDefault="00406111" w:rsidP="00406111">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4D2C6E">
        <w:rPr>
          <w:rFonts w:ascii="Times New Roman" w:hAnsi="Times New Roman" w:cs="Times New Roman"/>
          <w:sz w:val="24"/>
          <w:szCs w:val="24"/>
        </w:rPr>
        <w:t>03</w:t>
      </w:r>
      <w:r w:rsidRPr="00820925">
        <w:rPr>
          <w:rFonts w:ascii="Times New Roman" w:hAnsi="Times New Roman" w:cs="Times New Roman"/>
          <w:sz w:val="24"/>
          <w:szCs w:val="24"/>
        </w:rPr>
        <w:t xml:space="preserve">" </w:t>
      </w:r>
      <w:proofErr w:type="gramStart"/>
      <w:r w:rsidR="004D2C6E">
        <w:rPr>
          <w:rFonts w:ascii="Times New Roman" w:hAnsi="Times New Roman" w:cs="Times New Roman"/>
          <w:sz w:val="24"/>
          <w:szCs w:val="24"/>
        </w:rPr>
        <w:t>июля</w:t>
      </w:r>
      <w:r>
        <w:rPr>
          <w:rFonts w:ascii="Times New Roman" w:hAnsi="Times New Roman" w:cs="Times New Roman"/>
          <w:sz w:val="24"/>
          <w:szCs w:val="24"/>
        </w:rPr>
        <w:t xml:space="preserve"> </w:t>
      </w:r>
      <w:r w:rsidRPr="00820925">
        <w:rPr>
          <w:rFonts w:ascii="Times New Roman" w:hAnsi="Times New Roman" w:cs="Times New Roman"/>
          <w:sz w:val="24"/>
          <w:szCs w:val="24"/>
        </w:rPr>
        <w:t xml:space="preserve"> 20</w:t>
      </w:r>
      <w:r>
        <w:rPr>
          <w:rFonts w:ascii="Times New Roman" w:hAnsi="Times New Roman" w:cs="Times New Roman"/>
          <w:sz w:val="24"/>
          <w:szCs w:val="24"/>
        </w:rPr>
        <w:t>23</w:t>
      </w:r>
      <w:proofErr w:type="gramEnd"/>
      <w:r w:rsidRPr="00820925">
        <w:rPr>
          <w:rFonts w:ascii="Times New Roman" w:hAnsi="Times New Roman" w:cs="Times New Roman"/>
          <w:sz w:val="24"/>
          <w:szCs w:val="24"/>
        </w:rPr>
        <w:t xml:space="preserve"> г. N </w:t>
      </w:r>
      <w:r w:rsidR="00710433">
        <w:rPr>
          <w:rFonts w:ascii="Times New Roman" w:hAnsi="Times New Roman" w:cs="Times New Roman"/>
          <w:sz w:val="24"/>
          <w:szCs w:val="24"/>
        </w:rPr>
        <w:t>0855300002823000587</w:t>
      </w:r>
    </w:p>
    <w:p w:rsidR="00406111" w:rsidRPr="00820925" w:rsidRDefault="00406111" w:rsidP="00406111">
      <w:pPr>
        <w:spacing w:after="1" w:line="220" w:lineRule="atLeast"/>
        <w:jc w:val="both"/>
        <w:rPr>
          <w:rFonts w:ascii="Times New Roman" w:hAnsi="Times New Roman" w:cs="Times New Roman"/>
          <w:sz w:val="24"/>
          <w:szCs w:val="24"/>
        </w:rPr>
      </w:pPr>
    </w:p>
    <w:p w:rsidR="00406111" w:rsidRPr="00820925" w:rsidRDefault="00406111" w:rsidP="00406111">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406111" w:rsidRPr="00820925" w:rsidRDefault="00406111" w:rsidP="00406111">
      <w:pPr>
        <w:spacing w:after="1" w:line="220" w:lineRule="atLeast"/>
        <w:jc w:val="both"/>
        <w:rPr>
          <w:rFonts w:ascii="Times New Roman" w:hAnsi="Times New Roman" w:cs="Times New Roman"/>
          <w:sz w:val="24"/>
          <w:szCs w:val="24"/>
        </w:rPr>
      </w:pPr>
    </w:p>
    <w:p w:rsidR="00406111" w:rsidRPr="00820925" w:rsidRDefault="00406111" w:rsidP="00406111">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2835"/>
        <w:gridCol w:w="4111"/>
        <w:gridCol w:w="850"/>
        <w:gridCol w:w="1135"/>
      </w:tblGrid>
      <w:tr w:rsidR="00406111" w:rsidRPr="00820925" w:rsidTr="008106E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406111" w:rsidRPr="00820925" w:rsidRDefault="00406111" w:rsidP="00004183">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406111" w:rsidRPr="00820925" w:rsidRDefault="00406111" w:rsidP="00004183">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06111" w:rsidRPr="00820925" w:rsidRDefault="00406111" w:rsidP="00004183">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406111" w:rsidRPr="00820925" w:rsidRDefault="00406111" w:rsidP="00004183">
            <w:pPr>
              <w:spacing w:after="0"/>
              <w:jc w:val="center"/>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hideMark/>
          </w:tcPr>
          <w:p w:rsidR="00406111" w:rsidRPr="00820925" w:rsidRDefault="00406111" w:rsidP="00004183">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0" w:type="dxa"/>
            <w:tcBorders>
              <w:top w:val="single" w:sz="4" w:space="0" w:color="000000"/>
              <w:left w:val="single" w:sz="4" w:space="0" w:color="000000"/>
              <w:bottom w:val="single" w:sz="4" w:space="0" w:color="000000"/>
              <w:right w:val="single" w:sz="4" w:space="0" w:color="000000"/>
            </w:tcBorders>
            <w:hideMark/>
          </w:tcPr>
          <w:p w:rsidR="00406111" w:rsidRPr="00820925" w:rsidRDefault="00406111" w:rsidP="00004183">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406111" w:rsidRPr="00820925" w:rsidRDefault="00406111" w:rsidP="00004183">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135" w:type="dxa"/>
            <w:tcBorders>
              <w:top w:val="single" w:sz="4" w:space="0" w:color="000000"/>
              <w:left w:val="single" w:sz="4" w:space="0" w:color="000000"/>
              <w:bottom w:val="single" w:sz="4" w:space="0" w:color="000000"/>
              <w:right w:val="single" w:sz="4" w:space="0" w:color="000000"/>
            </w:tcBorders>
            <w:hideMark/>
          </w:tcPr>
          <w:p w:rsidR="00406111" w:rsidRPr="00820925" w:rsidRDefault="00406111" w:rsidP="00004183">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406111" w:rsidRPr="00820925" w:rsidTr="008106EB">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111" w:rsidRPr="00820925" w:rsidRDefault="00406111" w:rsidP="00004183">
            <w:pPr>
              <w:suppressAutoHyphens/>
              <w:spacing w:after="0" w:line="100" w:lineRule="atLeast"/>
              <w:jc w:val="both"/>
              <w:textAlignment w:val="baseline"/>
              <w:rPr>
                <w:rFonts w:ascii="Times New Roman" w:hAnsi="Times New Roman" w:cs="Times New Roman"/>
                <w:sz w:val="24"/>
                <w:szCs w:val="24"/>
              </w:rPr>
            </w:pPr>
            <w:bookmarkStart w:id="28" w:name="_Hlk132813832"/>
            <w:r w:rsidRPr="00820925">
              <w:rPr>
                <w:rFonts w:ascii="Times New Roman"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06111" w:rsidRDefault="00406111" w:rsidP="00004183">
            <w:pPr>
              <w:spacing w:after="0"/>
              <w:rPr>
                <w:rFonts w:ascii="Times New Roman" w:hAnsi="Times New Roman"/>
                <w:sz w:val="24"/>
                <w:szCs w:val="24"/>
              </w:rPr>
            </w:pPr>
            <w:r>
              <w:rPr>
                <w:rFonts w:ascii="Times New Roman" w:hAnsi="Times New Roman"/>
                <w:sz w:val="24"/>
                <w:szCs w:val="24"/>
              </w:rPr>
              <w:t xml:space="preserve">Рис </w:t>
            </w:r>
          </w:p>
          <w:p w:rsidR="00406111" w:rsidRPr="00D756E2" w:rsidRDefault="00406111" w:rsidP="00004183">
            <w:pPr>
              <w:spacing w:after="1" w:line="220" w:lineRule="atLeast"/>
              <w:rPr>
                <w:rFonts w:ascii="Times New Roman" w:hAnsi="Times New Roman"/>
                <w:sz w:val="24"/>
                <w:szCs w:val="24"/>
              </w:rPr>
            </w:pPr>
            <w:proofErr w:type="gramStart"/>
            <w:r w:rsidRPr="00097B52">
              <w:rPr>
                <w:rFonts w:ascii="Times New Roman" w:hAnsi="Times New Roman"/>
                <w:sz w:val="24"/>
                <w:szCs w:val="24"/>
              </w:rPr>
              <w:t>КТРУ:10.</w:t>
            </w:r>
            <w:r w:rsidR="008106EB">
              <w:rPr>
                <w:rFonts w:ascii="Times New Roman" w:hAnsi="Times New Roman"/>
                <w:sz w:val="24"/>
                <w:szCs w:val="24"/>
              </w:rPr>
              <w:t>61.10</w:t>
            </w:r>
            <w:r>
              <w:rPr>
                <w:rFonts w:ascii="Times New Roman" w:hAnsi="Times New Roman"/>
                <w:sz w:val="24"/>
                <w:szCs w:val="24"/>
              </w:rPr>
              <w:t>.000</w:t>
            </w:r>
            <w:proofErr w:type="gramEnd"/>
            <w:r>
              <w:rPr>
                <w:rFonts w:ascii="Times New Roman" w:hAnsi="Times New Roman"/>
                <w:sz w:val="24"/>
                <w:szCs w:val="24"/>
              </w:rPr>
              <w:t>-00000003</w:t>
            </w:r>
          </w:p>
        </w:tc>
        <w:tc>
          <w:tcPr>
            <w:tcW w:w="4111" w:type="dxa"/>
            <w:tcBorders>
              <w:top w:val="single" w:sz="4" w:space="0" w:color="000000"/>
              <w:left w:val="single" w:sz="4" w:space="0" w:color="000000"/>
              <w:bottom w:val="single" w:sz="4" w:space="0" w:color="000000"/>
              <w:right w:val="single" w:sz="4" w:space="0" w:color="000000"/>
            </w:tcBorders>
          </w:tcPr>
          <w:p w:rsidR="00406111" w:rsidRDefault="00406111" w:rsidP="00004183">
            <w:pPr>
              <w:keepNext/>
              <w:shd w:val="clear" w:color="auto" w:fill="FFFFFF"/>
              <w:suppressAutoHyphens/>
              <w:spacing w:after="0" w:line="240" w:lineRule="auto"/>
              <w:jc w:val="both"/>
              <w:textAlignment w:val="baseline"/>
              <w:outlineLvl w:val="0"/>
              <w:rPr>
                <w:rFonts w:ascii="Times New Roman" w:eastAsia="Times New Roman" w:hAnsi="Times New Roman" w:cs="Times New Roman"/>
                <w:color w:val="000000"/>
              </w:rPr>
            </w:pPr>
            <w:r w:rsidRPr="004B6A72">
              <w:rPr>
                <w:rFonts w:ascii="Times New Roman" w:eastAsia="Times New Roman" w:hAnsi="Times New Roman" w:cs="Times New Roman"/>
                <w:color w:val="000000"/>
              </w:rPr>
              <w:t>Вид</w:t>
            </w:r>
            <w:r w:rsidR="008106EB">
              <w:rPr>
                <w:rFonts w:ascii="Times New Roman" w:eastAsia="Times New Roman" w:hAnsi="Times New Roman" w:cs="Times New Roman"/>
                <w:color w:val="000000"/>
              </w:rPr>
              <w:t xml:space="preserve"> </w:t>
            </w:r>
            <w:proofErr w:type="spellStart"/>
            <w:r w:rsidR="008106EB">
              <w:rPr>
                <w:rFonts w:ascii="Times New Roman" w:eastAsia="Times New Roman" w:hAnsi="Times New Roman" w:cs="Times New Roman"/>
                <w:color w:val="000000"/>
              </w:rPr>
              <w:t>Цельнозерновой</w:t>
            </w:r>
            <w:proofErr w:type="spellEnd"/>
            <w:r w:rsidRPr="004B6A72">
              <w:rPr>
                <w:rFonts w:ascii="Times New Roman" w:eastAsia="Times New Roman" w:hAnsi="Times New Roman" w:cs="Times New Roman"/>
                <w:color w:val="000000"/>
              </w:rPr>
              <w:br/>
              <w:t>Пропар</w:t>
            </w:r>
            <w:r w:rsidR="008106EB">
              <w:rPr>
                <w:rFonts w:ascii="Times New Roman" w:eastAsia="Times New Roman" w:hAnsi="Times New Roman" w:cs="Times New Roman"/>
                <w:color w:val="000000"/>
              </w:rPr>
              <w:t>енный - Нет</w:t>
            </w:r>
            <w:r w:rsidR="008106EB">
              <w:rPr>
                <w:rFonts w:ascii="Times New Roman" w:eastAsia="Times New Roman" w:hAnsi="Times New Roman" w:cs="Times New Roman"/>
                <w:color w:val="000000"/>
              </w:rPr>
              <w:br/>
              <w:t>Сорт - первый</w:t>
            </w:r>
            <w:r w:rsidR="008106EB">
              <w:rPr>
                <w:rFonts w:ascii="Times New Roman" w:eastAsia="Times New Roman" w:hAnsi="Times New Roman" w:cs="Times New Roman"/>
                <w:color w:val="000000"/>
              </w:rPr>
              <w:br/>
              <w:t xml:space="preserve">Способ </w:t>
            </w:r>
            <w:r w:rsidR="003E7898">
              <w:rPr>
                <w:rFonts w:ascii="Times New Roman" w:eastAsia="Times New Roman" w:hAnsi="Times New Roman" w:cs="Times New Roman"/>
                <w:color w:val="000000"/>
              </w:rPr>
              <w:t>обработки Шлифованный</w:t>
            </w:r>
          </w:p>
          <w:p w:rsidR="00406111" w:rsidRPr="00DA778D" w:rsidRDefault="008106EB" w:rsidP="00004183">
            <w:pPr>
              <w:keepNext/>
              <w:shd w:val="clear" w:color="auto" w:fill="FFFFFF"/>
              <w:suppressAutoHyphens/>
              <w:spacing w:after="0" w:line="240" w:lineRule="auto"/>
              <w:jc w:val="both"/>
              <w:textAlignment w:val="baseline"/>
              <w:outlineLvl w:val="0"/>
              <w:rPr>
                <w:rFonts w:ascii="Times New Roman" w:hAnsi="Times New Roman"/>
              </w:rPr>
            </w:pPr>
            <w:r>
              <w:rPr>
                <w:rFonts w:ascii="Times New Roman" w:eastAsia="Times New Roman" w:hAnsi="Times New Roman" w:cs="Times New Roman"/>
                <w:color w:val="000000"/>
              </w:rPr>
              <w:t>Наименование страны происхождения товара – Российская Федерация.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06111" w:rsidRPr="008B07CF" w:rsidRDefault="00406111" w:rsidP="00004183">
            <w:pPr>
              <w:spacing w:after="0" w:line="240" w:lineRule="auto"/>
              <w:jc w:val="center"/>
              <w:rPr>
                <w:rFonts w:ascii="Times New Roman" w:hAnsi="Times New Roman"/>
                <w:lang w:eastAsia="ru-RU"/>
              </w:rPr>
            </w:pPr>
            <w:r>
              <w:rPr>
                <w:rFonts w:ascii="Times New Roman" w:hAnsi="Times New Roman"/>
                <w:lang w:eastAsia="ru-RU"/>
              </w:rPr>
              <w:t>кг</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06111" w:rsidRPr="00820925" w:rsidRDefault="00710433" w:rsidP="00004183">
            <w:pPr>
              <w:spacing w:after="0"/>
              <w:jc w:val="center"/>
              <w:rPr>
                <w:rFonts w:ascii="Times New Roman" w:hAnsi="Times New Roman" w:cs="Times New Roman"/>
                <w:sz w:val="24"/>
                <w:szCs w:val="24"/>
              </w:rPr>
            </w:pPr>
            <w:r>
              <w:rPr>
                <w:rFonts w:ascii="Times New Roman" w:hAnsi="Times New Roman" w:cs="Times New Roman"/>
                <w:sz w:val="24"/>
                <w:szCs w:val="24"/>
              </w:rPr>
              <w:t>120</w:t>
            </w:r>
          </w:p>
        </w:tc>
      </w:tr>
      <w:bookmarkEnd w:id="28"/>
    </w:tbl>
    <w:p w:rsidR="00406111" w:rsidRDefault="00406111" w:rsidP="00406111">
      <w:pPr>
        <w:spacing w:after="1" w:line="220" w:lineRule="atLeast"/>
        <w:jc w:val="both"/>
        <w:rPr>
          <w:rFonts w:ascii="Times New Roman" w:hAnsi="Times New Roman" w:cs="Times New Roman"/>
        </w:rPr>
      </w:pPr>
    </w:p>
    <w:p w:rsidR="00406111" w:rsidRDefault="00406111" w:rsidP="00406111">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406111" w:rsidRPr="007D2DA8" w:rsidRDefault="00406111" w:rsidP="00406111">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406111" w:rsidRPr="007D2DA8" w:rsidRDefault="00406111" w:rsidP="00406111">
      <w:pPr>
        <w:spacing w:after="1" w:line="220" w:lineRule="atLeast"/>
        <w:jc w:val="both"/>
        <w:rPr>
          <w:rFonts w:ascii="Times New Roman" w:hAnsi="Times New Roman" w:cs="Times New Roman"/>
        </w:rPr>
      </w:pPr>
      <w:r w:rsidRPr="007D2DA8">
        <w:rPr>
          <w:rFonts w:ascii="Times New Roman" w:hAnsi="Times New Roman" w:cs="Times New Roman"/>
        </w:rPr>
        <w:t xml:space="preserve">- </w:t>
      </w:r>
      <w:r w:rsidRPr="00CB338E">
        <w:rPr>
          <w:rFonts w:ascii="Times New Roman" w:hAnsi="Times New Roman"/>
        </w:rPr>
        <w:t xml:space="preserve">ГОСТ </w:t>
      </w:r>
      <w:r>
        <w:rPr>
          <w:rFonts w:ascii="Times New Roman" w:hAnsi="Times New Roman"/>
        </w:rPr>
        <w:t>6292-93</w:t>
      </w:r>
      <w:r w:rsidRPr="00CB338E">
        <w:rPr>
          <w:rFonts w:ascii="Times New Roman" w:hAnsi="Times New Roman"/>
        </w:rPr>
        <w:t xml:space="preserve"> «</w:t>
      </w:r>
      <w:r>
        <w:rPr>
          <w:rFonts w:ascii="Times New Roman" w:hAnsi="Times New Roman"/>
        </w:rPr>
        <w:t>Крупа рисовая</w:t>
      </w:r>
      <w:r w:rsidRPr="00CB338E">
        <w:rPr>
          <w:rFonts w:ascii="Times New Roman" w:hAnsi="Times New Roman"/>
        </w:rPr>
        <w:t>. Технические условия»</w:t>
      </w:r>
      <w:r w:rsidRPr="007D2DA8">
        <w:rPr>
          <w:rFonts w:ascii="Times New Roman" w:hAnsi="Times New Roman" w:cs="Times New Roman"/>
        </w:rPr>
        <w:t>;</w:t>
      </w:r>
    </w:p>
    <w:p w:rsidR="00406111" w:rsidRPr="007D2DA8" w:rsidRDefault="00406111" w:rsidP="00406111">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406111" w:rsidRPr="007D2DA8" w:rsidRDefault="00406111" w:rsidP="00406111">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406111" w:rsidRPr="007D2DA8" w:rsidRDefault="00406111" w:rsidP="00406111">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406111" w:rsidRDefault="00406111" w:rsidP="00406111">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406111" w:rsidRPr="007D2DA8" w:rsidRDefault="00406111" w:rsidP="00406111">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406111" w:rsidRPr="007D2DA8" w:rsidRDefault="00406111" w:rsidP="00406111">
      <w:pPr>
        <w:spacing w:after="1" w:line="220" w:lineRule="atLeast"/>
        <w:jc w:val="both"/>
        <w:rPr>
          <w:rFonts w:ascii="Times New Roman" w:hAnsi="Times New Roman" w:cs="Times New Roman"/>
        </w:rPr>
      </w:pPr>
      <w:r w:rsidRPr="00D11BE4">
        <w:rPr>
          <w:rFonts w:ascii="Times New Roman" w:hAnsi="Times New Roman" w:cs="Times New Roman"/>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w:t>
      </w:r>
      <w:proofErr w:type="gramStart"/>
      <w:r w:rsidRPr="00D11BE4">
        <w:rPr>
          <w:rFonts w:ascii="Times New Roman" w:hAnsi="Times New Roman" w:cs="Times New Roman"/>
        </w:rPr>
        <w:t>28  (</w:t>
      </w:r>
      <w:proofErr w:type="gramEnd"/>
      <w:r w:rsidRPr="00D11BE4">
        <w:rPr>
          <w:rFonts w:ascii="Times New Roman" w:hAnsi="Times New Roman" w:cs="Times New Roman"/>
        </w:rPr>
        <w:t>далее - СП 2.4.3648-20);</w:t>
      </w:r>
    </w:p>
    <w:p w:rsidR="00406111" w:rsidRPr="007D2DA8" w:rsidRDefault="00406111" w:rsidP="00406111">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rPr>
        <w:t>ятия декларации о соответствии».</w:t>
      </w:r>
    </w:p>
    <w:p w:rsidR="00406111" w:rsidRPr="007D2DA8" w:rsidRDefault="00406111" w:rsidP="00406111">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406111" w:rsidRPr="007D2DA8" w:rsidRDefault="00406111" w:rsidP="00406111">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406111" w:rsidRPr="007D2DA8" w:rsidRDefault="00406111" w:rsidP="00406111">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406111" w:rsidRPr="007D2DA8" w:rsidRDefault="00406111" w:rsidP="00406111">
      <w:pPr>
        <w:spacing w:after="1"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406111" w:rsidRPr="007D2DA8" w:rsidRDefault="00406111" w:rsidP="00406111">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406111" w:rsidRPr="007D2DA8" w:rsidRDefault="00406111" w:rsidP="00406111">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406111" w:rsidRPr="00655D0B" w:rsidRDefault="00406111" w:rsidP="00406111">
      <w:pPr>
        <w:spacing w:after="1" w:line="220" w:lineRule="atLeast"/>
        <w:jc w:val="both"/>
        <w:rPr>
          <w:rFonts w:ascii="Times New Roman" w:hAnsi="Times New Roman" w:cs="Times New Roman"/>
        </w:rPr>
      </w:pPr>
      <w:r w:rsidRPr="00655D0B">
        <w:rPr>
          <w:rFonts w:ascii="Times New Roman" w:hAnsi="Times New Roman" w:cs="Times New Roman"/>
        </w:rPr>
        <w:t xml:space="preserve">Упаковка: </w:t>
      </w:r>
      <w:r>
        <w:rPr>
          <w:rFonts w:ascii="Times New Roman" w:hAnsi="Times New Roman" w:cs="Times New Roman"/>
        </w:rPr>
        <w:t>в соответствии с ГОСТ Р 51074-2003</w:t>
      </w:r>
    </w:p>
    <w:p w:rsidR="00406111" w:rsidRPr="00655D0B" w:rsidRDefault="00406111" w:rsidP="00406111">
      <w:pPr>
        <w:spacing w:after="1" w:line="220" w:lineRule="atLeast"/>
        <w:jc w:val="both"/>
        <w:rPr>
          <w:rFonts w:ascii="Times New Roman" w:hAnsi="Times New Roman" w:cs="Times New Roman"/>
        </w:rPr>
      </w:pPr>
      <w:r>
        <w:rPr>
          <w:rFonts w:ascii="Times New Roman" w:hAnsi="Times New Roman" w:cs="Times New Roman"/>
        </w:rPr>
        <w:t xml:space="preserve">Фасовка: </w:t>
      </w:r>
      <w:r>
        <w:rPr>
          <w:rFonts w:ascii="Times New Roman" w:hAnsi="Times New Roman"/>
        </w:rPr>
        <w:t>мешки по 5кг, 10кг, 20кг, 25кг.</w:t>
      </w:r>
    </w:p>
    <w:p w:rsidR="00406111" w:rsidRPr="007D2DA8" w:rsidRDefault="00406111" w:rsidP="00406111">
      <w:pPr>
        <w:spacing w:after="1" w:line="220" w:lineRule="atLeast"/>
        <w:jc w:val="both"/>
        <w:rPr>
          <w:rFonts w:ascii="Times New Roman" w:hAnsi="Times New Roman" w:cs="Times New Roman"/>
        </w:rPr>
      </w:pPr>
      <w:r w:rsidRPr="007D2DA8">
        <w:rPr>
          <w:rFonts w:ascii="Times New Roman" w:hAnsi="Times New Roman" w:cs="Times New Roman"/>
        </w:rPr>
        <w:t>Наличие на упаковке информации о производителе, дате изготовления и сроке годности, наименовании, составе.</w:t>
      </w:r>
    </w:p>
    <w:p w:rsidR="00D26860" w:rsidRDefault="00D26860" w:rsidP="007D2DA8">
      <w:pPr>
        <w:spacing w:after="1" w:line="220" w:lineRule="atLeast"/>
        <w:jc w:val="both"/>
        <w:rPr>
          <w:rFonts w:ascii="Times New Roman" w:eastAsia="Calibri" w:hAnsi="Times New Roman" w:cs="Times New Roman"/>
        </w:rPr>
      </w:pPr>
    </w:p>
    <w:p w:rsidR="00D26860" w:rsidRDefault="00D26860" w:rsidP="007D2DA8">
      <w:pPr>
        <w:spacing w:after="1" w:line="220" w:lineRule="atLeast"/>
        <w:jc w:val="both"/>
        <w:rPr>
          <w:rFonts w:ascii="Times New Roman" w:eastAsia="Calibri" w:hAnsi="Times New Roman" w:cs="Times New Roman"/>
        </w:rPr>
      </w:pPr>
    </w:p>
    <w:p w:rsidR="00D26860" w:rsidRDefault="00D26860" w:rsidP="007D2DA8">
      <w:pPr>
        <w:spacing w:after="1" w:line="220" w:lineRule="atLeast"/>
        <w:jc w:val="both"/>
        <w:rPr>
          <w:rFonts w:ascii="Times New Roman" w:eastAsia="Calibri" w:hAnsi="Times New Roman" w:cs="Times New Roman"/>
        </w:rPr>
      </w:pPr>
    </w:p>
    <w:p w:rsidR="00710433" w:rsidRPr="007460DF" w:rsidRDefault="00710433" w:rsidP="007D2DA8">
      <w:pPr>
        <w:spacing w:after="1" w:line="220" w:lineRule="atLeast"/>
        <w:jc w:val="both"/>
        <w:rPr>
          <w:rFonts w:ascii="Times New Roman" w:eastAsia="Calibri" w:hAnsi="Times New Roman" w:cs="Times New Roman"/>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4D2C6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"03" июля</w:t>
      </w:r>
      <w:r w:rsidR="00710433">
        <w:rPr>
          <w:rFonts w:ascii="Times New Roman" w:hAnsi="Times New Roman" w:cs="Times New Roman"/>
          <w:sz w:val="24"/>
          <w:szCs w:val="24"/>
        </w:rPr>
        <w:t xml:space="preserve"> 2023 г. N 0855300002823000587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4D2C6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"03" июля</w:t>
      </w:r>
      <w:r w:rsidR="00710433">
        <w:rPr>
          <w:rFonts w:ascii="Times New Roman" w:hAnsi="Times New Roman" w:cs="Times New Roman"/>
          <w:sz w:val="24"/>
          <w:szCs w:val="24"/>
        </w:rPr>
        <w:t xml:space="preserve"> 2023 г. N 0855300002823000587</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1263DA"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 xml:space="preserve">Рис </w:t>
            </w:r>
          </w:p>
        </w:tc>
        <w:tc>
          <w:tcPr>
            <w:tcW w:w="1247" w:type="dxa"/>
            <w:vAlign w:val="center"/>
          </w:tcPr>
          <w:p w:rsidR="007460DF" w:rsidRPr="007460DF" w:rsidRDefault="00D712C1" w:rsidP="00E918C6">
            <w:pPr>
              <w:jc w:val="center"/>
              <w:rPr>
                <w:rFonts w:ascii="Times New Roman" w:eastAsia="Calibri" w:hAnsi="Times New Roman" w:cs="Times New Roman"/>
              </w:rPr>
            </w:pPr>
            <w:r>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A17A4" w:rsidRPr="00820925" w:rsidRDefault="002A17A4" w:rsidP="00D26860">
      <w:pPr>
        <w:jc w:val="right"/>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4D2C6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"03" июля</w:t>
      </w:r>
      <w:r w:rsidR="00710433">
        <w:rPr>
          <w:rFonts w:ascii="Times New Roman" w:hAnsi="Times New Roman" w:cs="Times New Roman"/>
          <w:sz w:val="24"/>
          <w:szCs w:val="24"/>
        </w:rPr>
        <w:t xml:space="preserve"> 2023 г. N 0855300002823000587</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bookmarkStart w:id="31" w:name="_GoBack"/>
            <w:bookmarkEnd w:id="31"/>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710433" w:rsidP="00E918C6">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ул. Ново-Казанская, 10Б</w:t>
            </w:r>
          </w:p>
        </w:tc>
        <w:tc>
          <w:tcPr>
            <w:tcW w:w="2098" w:type="dxa"/>
            <w:vAlign w:val="center"/>
          </w:tcPr>
          <w:p w:rsidR="00E918C6" w:rsidRPr="007460DF" w:rsidRDefault="001263DA" w:rsidP="00E918C6">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 xml:space="preserve">Рис </w:t>
            </w:r>
          </w:p>
        </w:tc>
        <w:tc>
          <w:tcPr>
            <w:tcW w:w="1752" w:type="dxa"/>
            <w:vAlign w:val="center"/>
          </w:tcPr>
          <w:p w:rsidR="00E918C6" w:rsidRPr="007460DF" w:rsidRDefault="00D712C1" w:rsidP="00E918C6">
            <w:pPr>
              <w:jc w:val="center"/>
              <w:rPr>
                <w:rFonts w:ascii="Times New Roman" w:eastAsia="Calibri" w:hAnsi="Times New Roman" w:cs="Times New Roman"/>
              </w:rPr>
            </w:pPr>
            <w:r>
              <w:rPr>
                <w:rFonts w:ascii="Times New Roman" w:hAnsi="Times New Roman" w:cs="Times New Roman"/>
              </w:rPr>
              <w:t>кг</w:t>
            </w: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r w:rsidR="00E918C6" w:rsidRPr="00820925" w:rsidTr="0082409F">
        <w:tc>
          <w:tcPr>
            <w:tcW w:w="907" w:type="dxa"/>
          </w:tcPr>
          <w:p w:rsidR="00E918C6" w:rsidRPr="00E918C6" w:rsidRDefault="00E918C6"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E918C6" w:rsidRPr="00820925" w:rsidRDefault="00710433" w:rsidP="00E918C6">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ул. Измайлова, 51А</w:t>
            </w:r>
          </w:p>
        </w:tc>
        <w:tc>
          <w:tcPr>
            <w:tcW w:w="2098" w:type="dxa"/>
            <w:vAlign w:val="center"/>
          </w:tcPr>
          <w:p w:rsidR="00E918C6" w:rsidRDefault="00E918C6" w:rsidP="00E918C6">
            <w:pPr>
              <w:suppressAutoHyphens/>
              <w:spacing w:line="100" w:lineRule="atLeast"/>
              <w:jc w:val="center"/>
              <w:rPr>
                <w:rFonts w:ascii="Times New Roman" w:eastAsia="Calibri" w:hAnsi="Times New Roman" w:cs="Times New Roman"/>
              </w:rPr>
            </w:pPr>
          </w:p>
        </w:tc>
        <w:tc>
          <w:tcPr>
            <w:tcW w:w="1752" w:type="dxa"/>
            <w:vAlign w:val="center"/>
          </w:tcPr>
          <w:p w:rsidR="00E918C6" w:rsidRPr="00E918C6" w:rsidRDefault="00E918C6" w:rsidP="00E918C6">
            <w:pPr>
              <w:jc w:val="center"/>
              <w:rPr>
                <w:rFonts w:ascii="Times New Roman" w:hAnsi="Times New Roman" w:cs="Times New Roman"/>
              </w:rPr>
            </w:pPr>
          </w:p>
        </w:tc>
        <w:tc>
          <w:tcPr>
            <w:tcW w:w="1928" w:type="dxa"/>
          </w:tcPr>
          <w:p w:rsidR="00E918C6" w:rsidRPr="00820925" w:rsidRDefault="00E918C6" w:rsidP="00E918C6">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D11BE4" w:rsidRPr="00C43661" w:rsidRDefault="00D11BE4" w:rsidP="00D11BE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D11BE4" w:rsidRPr="00C43661" w:rsidRDefault="00D11BE4">
      <w:pPr>
        <w:spacing w:after="1" w:line="220" w:lineRule="atLeast"/>
        <w:jc w:val="both"/>
        <w:rPr>
          <w:rFonts w:ascii="Times New Roman" w:hAnsi="Times New Roman" w:cs="Times New Roman"/>
          <w:sz w:val="24"/>
          <w:szCs w:val="24"/>
        </w:rPr>
      </w:pPr>
    </w:p>
    <w:sectPr w:rsidR="00D11BE4" w:rsidRPr="00C43661" w:rsidSect="009F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33C7A"/>
    <w:multiLevelType w:val="hybridMultilevel"/>
    <w:tmpl w:val="3AF8B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2493F"/>
    <w:rsid w:val="00024E1B"/>
    <w:rsid w:val="00035865"/>
    <w:rsid w:val="00041B5B"/>
    <w:rsid w:val="000470C1"/>
    <w:rsid w:val="000509E6"/>
    <w:rsid w:val="00054FD1"/>
    <w:rsid w:val="000620F6"/>
    <w:rsid w:val="00062A3D"/>
    <w:rsid w:val="00064EA3"/>
    <w:rsid w:val="000656F1"/>
    <w:rsid w:val="00066C17"/>
    <w:rsid w:val="0006776C"/>
    <w:rsid w:val="00070DBF"/>
    <w:rsid w:val="00087779"/>
    <w:rsid w:val="00094579"/>
    <w:rsid w:val="000945C3"/>
    <w:rsid w:val="000A0406"/>
    <w:rsid w:val="000B293A"/>
    <w:rsid w:val="000B757A"/>
    <w:rsid w:val="000C5812"/>
    <w:rsid w:val="000D2669"/>
    <w:rsid w:val="000F011B"/>
    <w:rsid w:val="000F1CE3"/>
    <w:rsid w:val="000F3446"/>
    <w:rsid w:val="00100581"/>
    <w:rsid w:val="00101B57"/>
    <w:rsid w:val="001020FD"/>
    <w:rsid w:val="0010424E"/>
    <w:rsid w:val="00113B54"/>
    <w:rsid w:val="001152F6"/>
    <w:rsid w:val="00116EED"/>
    <w:rsid w:val="00117D3F"/>
    <w:rsid w:val="001263DA"/>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1BB1"/>
    <w:rsid w:val="001B27F4"/>
    <w:rsid w:val="001B6B07"/>
    <w:rsid w:val="001C0081"/>
    <w:rsid w:val="001C2D5A"/>
    <w:rsid w:val="001C735E"/>
    <w:rsid w:val="001D42D2"/>
    <w:rsid w:val="001D7378"/>
    <w:rsid w:val="001D7B58"/>
    <w:rsid w:val="001E16AF"/>
    <w:rsid w:val="001E28C1"/>
    <w:rsid w:val="001E3B4B"/>
    <w:rsid w:val="001E48FA"/>
    <w:rsid w:val="001E5270"/>
    <w:rsid w:val="001F2101"/>
    <w:rsid w:val="001F295C"/>
    <w:rsid w:val="00202A5E"/>
    <w:rsid w:val="00205E75"/>
    <w:rsid w:val="002069E8"/>
    <w:rsid w:val="00207080"/>
    <w:rsid w:val="00207C93"/>
    <w:rsid w:val="002117F8"/>
    <w:rsid w:val="00211CD2"/>
    <w:rsid w:val="002127D2"/>
    <w:rsid w:val="00214D2D"/>
    <w:rsid w:val="0021501F"/>
    <w:rsid w:val="00217F4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B7ADA"/>
    <w:rsid w:val="002C4DA9"/>
    <w:rsid w:val="002D577B"/>
    <w:rsid w:val="002F42E7"/>
    <w:rsid w:val="00312C51"/>
    <w:rsid w:val="0031667A"/>
    <w:rsid w:val="003349BC"/>
    <w:rsid w:val="00360E20"/>
    <w:rsid w:val="00363906"/>
    <w:rsid w:val="003810FF"/>
    <w:rsid w:val="003816FA"/>
    <w:rsid w:val="003845FA"/>
    <w:rsid w:val="003905C4"/>
    <w:rsid w:val="003943AB"/>
    <w:rsid w:val="003973F0"/>
    <w:rsid w:val="003A6B1F"/>
    <w:rsid w:val="003B07D3"/>
    <w:rsid w:val="003B330D"/>
    <w:rsid w:val="003B6E11"/>
    <w:rsid w:val="003C2652"/>
    <w:rsid w:val="003D25D5"/>
    <w:rsid w:val="003D2AE2"/>
    <w:rsid w:val="003D3BFD"/>
    <w:rsid w:val="003D5150"/>
    <w:rsid w:val="003D5CDF"/>
    <w:rsid w:val="003E29E7"/>
    <w:rsid w:val="003E543B"/>
    <w:rsid w:val="003E7898"/>
    <w:rsid w:val="003F10C7"/>
    <w:rsid w:val="003F6221"/>
    <w:rsid w:val="004031F1"/>
    <w:rsid w:val="00406111"/>
    <w:rsid w:val="0040740B"/>
    <w:rsid w:val="00421B1C"/>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2C6E"/>
    <w:rsid w:val="004D4BA8"/>
    <w:rsid w:val="004E0742"/>
    <w:rsid w:val="004E590E"/>
    <w:rsid w:val="004E5AF7"/>
    <w:rsid w:val="004F367E"/>
    <w:rsid w:val="004F41D6"/>
    <w:rsid w:val="00500535"/>
    <w:rsid w:val="0050227D"/>
    <w:rsid w:val="005023CF"/>
    <w:rsid w:val="0050293E"/>
    <w:rsid w:val="00503601"/>
    <w:rsid w:val="0050471F"/>
    <w:rsid w:val="00504898"/>
    <w:rsid w:val="0053000C"/>
    <w:rsid w:val="005402A7"/>
    <w:rsid w:val="0054334B"/>
    <w:rsid w:val="0054758F"/>
    <w:rsid w:val="00551BB2"/>
    <w:rsid w:val="00556226"/>
    <w:rsid w:val="00577DC5"/>
    <w:rsid w:val="00587D87"/>
    <w:rsid w:val="005901B8"/>
    <w:rsid w:val="00592262"/>
    <w:rsid w:val="005A1661"/>
    <w:rsid w:val="005B748B"/>
    <w:rsid w:val="005C1569"/>
    <w:rsid w:val="005C4151"/>
    <w:rsid w:val="005D64CB"/>
    <w:rsid w:val="005E4A84"/>
    <w:rsid w:val="005E5CC5"/>
    <w:rsid w:val="005F4D90"/>
    <w:rsid w:val="005F502C"/>
    <w:rsid w:val="00632444"/>
    <w:rsid w:val="006372A8"/>
    <w:rsid w:val="00644ACB"/>
    <w:rsid w:val="00646577"/>
    <w:rsid w:val="0065283E"/>
    <w:rsid w:val="00655D0B"/>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C59BE"/>
    <w:rsid w:val="006C6400"/>
    <w:rsid w:val="006C794E"/>
    <w:rsid w:val="006D03D0"/>
    <w:rsid w:val="006D3A5F"/>
    <w:rsid w:val="006D575A"/>
    <w:rsid w:val="006D7C8D"/>
    <w:rsid w:val="006E182D"/>
    <w:rsid w:val="006F3D09"/>
    <w:rsid w:val="006F7871"/>
    <w:rsid w:val="00701B32"/>
    <w:rsid w:val="00707927"/>
    <w:rsid w:val="00710433"/>
    <w:rsid w:val="007178AB"/>
    <w:rsid w:val="00720C2F"/>
    <w:rsid w:val="00740448"/>
    <w:rsid w:val="00743620"/>
    <w:rsid w:val="00744AA6"/>
    <w:rsid w:val="007460DF"/>
    <w:rsid w:val="007478C2"/>
    <w:rsid w:val="00772C36"/>
    <w:rsid w:val="00783BE7"/>
    <w:rsid w:val="0078594C"/>
    <w:rsid w:val="00790A8C"/>
    <w:rsid w:val="00794778"/>
    <w:rsid w:val="007A3445"/>
    <w:rsid w:val="007B2CFB"/>
    <w:rsid w:val="007B4B3A"/>
    <w:rsid w:val="007B57FB"/>
    <w:rsid w:val="007C74B5"/>
    <w:rsid w:val="007D2DA8"/>
    <w:rsid w:val="007D569D"/>
    <w:rsid w:val="007E5199"/>
    <w:rsid w:val="007F42F4"/>
    <w:rsid w:val="00805CA8"/>
    <w:rsid w:val="008106EB"/>
    <w:rsid w:val="00810C9B"/>
    <w:rsid w:val="00811AFA"/>
    <w:rsid w:val="008202FB"/>
    <w:rsid w:val="00820925"/>
    <w:rsid w:val="00821635"/>
    <w:rsid w:val="008219E0"/>
    <w:rsid w:val="008226F4"/>
    <w:rsid w:val="008276BE"/>
    <w:rsid w:val="00833ED6"/>
    <w:rsid w:val="00844B28"/>
    <w:rsid w:val="00857ADF"/>
    <w:rsid w:val="00863DC7"/>
    <w:rsid w:val="00864DAB"/>
    <w:rsid w:val="0089124D"/>
    <w:rsid w:val="008A1328"/>
    <w:rsid w:val="008A50F9"/>
    <w:rsid w:val="008B2EB7"/>
    <w:rsid w:val="008B5460"/>
    <w:rsid w:val="008B5D54"/>
    <w:rsid w:val="008B5FE3"/>
    <w:rsid w:val="008D2897"/>
    <w:rsid w:val="008D30A8"/>
    <w:rsid w:val="008D6FFB"/>
    <w:rsid w:val="008F0B2C"/>
    <w:rsid w:val="008F6066"/>
    <w:rsid w:val="00904FAB"/>
    <w:rsid w:val="00905B31"/>
    <w:rsid w:val="0091290E"/>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C74FF"/>
    <w:rsid w:val="009D2DE9"/>
    <w:rsid w:val="009D5054"/>
    <w:rsid w:val="009D7415"/>
    <w:rsid w:val="009E30E4"/>
    <w:rsid w:val="009E73A4"/>
    <w:rsid w:val="009F064C"/>
    <w:rsid w:val="009F3378"/>
    <w:rsid w:val="009F69CA"/>
    <w:rsid w:val="009F7799"/>
    <w:rsid w:val="00A00802"/>
    <w:rsid w:val="00A038AD"/>
    <w:rsid w:val="00A06EF1"/>
    <w:rsid w:val="00A077FE"/>
    <w:rsid w:val="00A1245F"/>
    <w:rsid w:val="00A161A5"/>
    <w:rsid w:val="00A16E97"/>
    <w:rsid w:val="00A21A1E"/>
    <w:rsid w:val="00A2605C"/>
    <w:rsid w:val="00A26183"/>
    <w:rsid w:val="00A43752"/>
    <w:rsid w:val="00A54B5D"/>
    <w:rsid w:val="00A573E3"/>
    <w:rsid w:val="00A63D60"/>
    <w:rsid w:val="00A701ED"/>
    <w:rsid w:val="00A753E8"/>
    <w:rsid w:val="00A81A64"/>
    <w:rsid w:val="00A90444"/>
    <w:rsid w:val="00A9121C"/>
    <w:rsid w:val="00A94BBE"/>
    <w:rsid w:val="00A94CE6"/>
    <w:rsid w:val="00AB71B8"/>
    <w:rsid w:val="00AC71B7"/>
    <w:rsid w:val="00AD3384"/>
    <w:rsid w:val="00AD3E66"/>
    <w:rsid w:val="00AE0EF9"/>
    <w:rsid w:val="00AE5668"/>
    <w:rsid w:val="00AE68A9"/>
    <w:rsid w:val="00AE6E71"/>
    <w:rsid w:val="00AE7892"/>
    <w:rsid w:val="00AF19AB"/>
    <w:rsid w:val="00AF1B79"/>
    <w:rsid w:val="00AF245B"/>
    <w:rsid w:val="00AF2B94"/>
    <w:rsid w:val="00B14420"/>
    <w:rsid w:val="00B15F3E"/>
    <w:rsid w:val="00B2287F"/>
    <w:rsid w:val="00B33109"/>
    <w:rsid w:val="00B33ADC"/>
    <w:rsid w:val="00B43B9B"/>
    <w:rsid w:val="00B43F1A"/>
    <w:rsid w:val="00B57B9B"/>
    <w:rsid w:val="00B61B43"/>
    <w:rsid w:val="00B63A1C"/>
    <w:rsid w:val="00B64F37"/>
    <w:rsid w:val="00B66C9B"/>
    <w:rsid w:val="00B77AEC"/>
    <w:rsid w:val="00B77DCD"/>
    <w:rsid w:val="00B82BEF"/>
    <w:rsid w:val="00B961A4"/>
    <w:rsid w:val="00BB329C"/>
    <w:rsid w:val="00BB45CD"/>
    <w:rsid w:val="00BD0B03"/>
    <w:rsid w:val="00BD1D31"/>
    <w:rsid w:val="00BD33AD"/>
    <w:rsid w:val="00BE6CCA"/>
    <w:rsid w:val="00BF7271"/>
    <w:rsid w:val="00C0393F"/>
    <w:rsid w:val="00C208B6"/>
    <w:rsid w:val="00C240A7"/>
    <w:rsid w:val="00C26825"/>
    <w:rsid w:val="00C31E08"/>
    <w:rsid w:val="00C32E2B"/>
    <w:rsid w:val="00C43661"/>
    <w:rsid w:val="00C511E5"/>
    <w:rsid w:val="00C54A19"/>
    <w:rsid w:val="00C64DBE"/>
    <w:rsid w:val="00C75A91"/>
    <w:rsid w:val="00C83A39"/>
    <w:rsid w:val="00C861B3"/>
    <w:rsid w:val="00C861D7"/>
    <w:rsid w:val="00C872D8"/>
    <w:rsid w:val="00C93E53"/>
    <w:rsid w:val="00CA4AAA"/>
    <w:rsid w:val="00CB4593"/>
    <w:rsid w:val="00CC0CD1"/>
    <w:rsid w:val="00CC3AA5"/>
    <w:rsid w:val="00CD2C0C"/>
    <w:rsid w:val="00CD707E"/>
    <w:rsid w:val="00CE1579"/>
    <w:rsid w:val="00CE1F2A"/>
    <w:rsid w:val="00CE529B"/>
    <w:rsid w:val="00CF535B"/>
    <w:rsid w:val="00D078F6"/>
    <w:rsid w:val="00D10336"/>
    <w:rsid w:val="00D10441"/>
    <w:rsid w:val="00D1157B"/>
    <w:rsid w:val="00D11BE4"/>
    <w:rsid w:val="00D17BF4"/>
    <w:rsid w:val="00D22D1F"/>
    <w:rsid w:val="00D26860"/>
    <w:rsid w:val="00D278C8"/>
    <w:rsid w:val="00D36823"/>
    <w:rsid w:val="00D43D72"/>
    <w:rsid w:val="00D528FB"/>
    <w:rsid w:val="00D5441B"/>
    <w:rsid w:val="00D57DBB"/>
    <w:rsid w:val="00D6340D"/>
    <w:rsid w:val="00D66336"/>
    <w:rsid w:val="00D712C1"/>
    <w:rsid w:val="00D71C80"/>
    <w:rsid w:val="00D76C60"/>
    <w:rsid w:val="00D76D97"/>
    <w:rsid w:val="00D82DD0"/>
    <w:rsid w:val="00DA0108"/>
    <w:rsid w:val="00DB6AD3"/>
    <w:rsid w:val="00DC279C"/>
    <w:rsid w:val="00DC310B"/>
    <w:rsid w:val="00DD3406"/>
    <w:rsid w:val="00DE5D74"/>
    <w:rsid w:val="00DE732F"/>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4634C"/>
    <w:rsid w:val="00E508DC"/>
    <w:rsid w:val="00E523AF"/>
    <w:rsid w:val="00E64C25"/>
    <w:rsid w:val="00E86A48"/>
    <w:rsid w:val="00E918C6"/>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143BE"/>
    <w:rsid w:val="00F31108"/>
    <w:rsid w:val="00F4154E"/>
    <w:rsid w:val="00F42516"/>
    <w:rsid w:val="00F61430"/>
    <w:rsid w:val="00F66073"/>
    <w:rsid w:val="00F7020F"/>
    <w:rsid w:val="00F70395"/>
    <w:rsid w:val="00F733C3"/>
    <w:rsid w:val="00F85D65"/>
    <w:rsid w:val="00F97AE6"/>
    <w:rsid w:val="00FA5DAB"/>
    <w:rsid w:val="00FB24D9"/>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F3AE4-0D94-4CC6-8EC4-4F9B9E23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character" w:customStyle="1" w:styleId="hgkelc">
    <w:name w:val="hgkelc"/>
    <w:basedOn w:val="a0"/>
    <w:rsid w:val="00D26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6193</Words>
  <Characters>35301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Мараев А.В.</dc:creator>
  <cp:keywords/>
  <dc:description/>
  <cp:lastModifiedBy>DS AEROCOOL</cp:lastModifiedBy>
  <cp:revision>5</cp:revision>
  <cp:lastPrinted>2020-06-23T08:52:00Z</cp:lastPrinted>
  <dcterms:created xsi:type="dcterms:W3CDTF">2023-06-21T07:30:00Z</dcterms:created>
  <dcterms:modified xsi:type="dcterms:W3CDTF">2023-06-22T11:55:00Z</dcterms:modified>
</cp:coreProperties>
</file>