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1" w:rsidRDefault="00623C91">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195"/>
        <w:gridCol w:w="5195"/>
      </w:tblGrid>
      <w:tr w:rsidR="00623C91">
        <w:tc>
          <w:tcPr>
            <w:tcW w:w="50" w:type="pct"/>
            <w:shd w:val="clear" w:color="F2F2F2" w:fill="auto"/>
          </w:tcPr>
          <w:p w:rsidR="00623C91" w:rsidRDefault="00030C1C">
            <w:pPr>
              <w:spacing w:after="0"/>
            </w:pPr>
            <w:r>
              <w:rPr>
                <w:b/>
                <w:color w:val="000000"/>
                <w:sz w:val="24"/>
              </w:rPr>
              <w:t>Данные электронной подписи</w:t>
            </w:r>
          </w:p>
          <w:p w:rsidR="00623C91" w:rsidRDefault="00030C1C">
            <w:pPr>
              <w:spacing w:after="0"/>
            </w:pPr>
            <w:r>
              <w:rPr>
                <w:color w:val="000000"/>
                <w:sz w:val="20"/>
              </w:rPr>
              <w:t>Владелец: Гладилина Елена Евгеньевна</w:t>
            </w:r>
          </w:p>
          <w:p w:rsidR="00623C91" w:rsidRDefault="00030C1C">
            <w:pPr>
              <w:spacing w:after="0"/>
            </w:pPr>
            <w:r>
              <w:rPr>
                <w:color w:val="000000"/>
                <w:sz w:val="20"/>
              </w:rPr>
              <w:t>Организация: МУНИЦИПАЛЬНОЕ БЮДЖЕТНОЕ ДОШКОЛЬНОЕ ОБРАЗОВАТЕЛЬНОЕ УЧРЕЖДЕНИЕ ДЕТСКИЙ САД № 57 Г. ПЕНЗЫ "МАТРЁШКА", 5834018269 583401001</w:t>
            </w:r>
          </w:p>
          <w:p w:rsidR="00623C91" w:rsidRDefault="00030C1C">
            <w:pPr>
              <w:spacing w:after="0"/>
            </w:pPr>
            <w:r>
              <w:rPr>
                <w:color w:val="000000"/>
                <w:sz w:val="20"/>
              </w:rPr>
              <w:t>Подписано: 01.02.2023 14:40:24</w:t>
            </w:r>
          </w:p>
          <w:p w:rsidR="00623C91" w:rsidRDefault="00623C91">
            <w:pPr>
              <w:spacing w:after="0"/>
            </w:pPr>
          </w:p>
          <w:p w:rsidR="00623C91" w:rsidRDefault="00030C1C">
            <w:pPr>
              <w:spacing w:after="0"/>
            </w:pPr>
            <w:r>
              <w:rPr>
                <w:b/>
                <w:color w:val="000000"/>
                <w:sz w:val="24"/>
              </w:rPr>
              <w:t>Данные сертификата</w:t>
            </w:r>
          </w:p>
          <w:p w:rsidR="00623C91" w:rsidRDefault="00030C1C">
            <w:pPr>
              <w:spacing w:after="0"/>
            </w:pPr>
            <w:r>
              <w:rPr>
                <w:color w:val="000000"/>
                <w:sz w:val="20"/>
              </w:rPr>
              <w:t>Серийный номер: 23C1B0D0783004146031F6B3E48286A21B32251D</w:t>
            </w:r>
          </w:p>
          <w:p w:rsidR="00623C91" w:rsidRDefault="00030C1C">
            <w:pPr>
              <w:spacing w:after="0"/>
            </w:pPr>
            <w:r>
              <w:rPr>
                <w:color w:val="000000"/>
                <w:sz w:val="20"/>
              </w:rPr>
              <w:t>Срок действия: 12.01.2022 16:31:16 - 12.04.2023 16:31:16</w:t>
            </w:r>
          </w:p>
        </w:tc>
        <w:tc>
          <w:tcPr>
            <w:tcW w:w="50" w:type="pct"/>
            <w:shd w:val="clear" w:color="F2F2F2" w:fill="auto"/>
          </w:tcPr>
          <w:p w:rsidR="00623C91" w:rsidRDefault="00030C1C">
            <w:pPr>
              <w:spacing w:after="0"/>
            </w:pPr>
            <w:r>
              <w:rPr>
                <w:b/>
                <w:color w:val="000000"/>
                <w:sz w:val="24"/>
              </w:rPr>
              <w:t>Данные электронной подписи</w:t>
            </w:r>
          </w:p>
          <w:p w:rsidR="00623C91" w:rsidRDefault="00030C1C">
            <w:pPr>
              <w:spacing w:after="0"/>
            </w:pPr>
            <w:r>
              <w:rPr>
                <w:color w:val="000000"/>
                <w:sz w:val="20"/>
              </w:rPr>
              <w:t>Владелец: БОГДАНОВ ИЛЬДАР ЗАГИРОВИЧ</w:t>
            </w:r>
          </w:p>
          <w:p w:rsidR="00623C91" w:rsidRDefault="00030C1C">
            <w:pPr>
              <w:spacing w:after="0"/>
            </w:pPr>
            <w:r>
              <w:rPr>
                <w:color w:val="000000"/>
                <w:sz w:val="20"/>
              </w:rPr>
              <w:t>Организация: ОБЩЕСТВО С ОГРАНИЧЕННОЙ ОТВЕТСТВЕННОСТЬЮ ТОРГОВЫЙ ДОМ "ЯБЛОКО", 58</w:t>
            </w:r>
            <w:r>
              <w:rPr>
                <w:color w:val="000000"/>
                <w:sz w:val="20"/>
              </w:rPr>
              <w:t>35118322 583501001</w:t>
            </w:r>
          </w:p>
          <w:p w:rsidR="00623C91" w:rsidRDefault="00030C1C">
            <w:pPr>
              <w:spacing w:after="0"/>
            </w:pPr>
            <w:r>
              <w:rPr>
                <w:color w:val="000000"/>
                <w:sz w:val="20"/>
              </w:rPr>
              <w:t>Подписано: 01.02.2023 13:39:50</w:t>
            </w:r>
          </w:p>
          <w:p w:rsidR="00623C91" w:rsidRDefault="00623C91">
            <w:pPr>
              <w:spacing w:after="0"/>
            </w:pPr>
          </w:p>
          <w:p w:rsidR="00623C91" w:rsidRDefault="00030C1C">
            <w:pPr>
              <w:spacing w:after="0"/>
            </w:pPr>
            <w:r>
              <w:rPr>
                <w:b/>
                <w:color w:val="000000"/>
                <w:sz w:val="24"/>
              </w:rPr>
              <w:t>Данные сертификата</w:t>
            </w:r>
          </w:p>
          <w:p w:rsidR="00623C91" w:rsidRDefault="00030C1C">
            <w:pPr>
              <w:spacing w:after="0"/>
            </w:pPr>
            <w:r>
              <w:rPr>
                <w:color w:val="000000"/>
                <w:sz w:val="20"/>
              </w:rPr>
              <w:t>Серийный номер: 017A69790071AF0B9F40408318C9AF9E44</w:t>
            </w:r>
          </w:p>
          <w:p w:rsidR="00623C91" w:rsidRDefault="00030C1C">
            <w:pPr>
              <w:spacing w:after="0"/>
            </w:pPr>
            <w:r>
              <w:rPr>
                <w:color w:val="000000"/>
                <w:sz w:val="20"/>
              </w:rPr>
              <w:t>Срок действия: 20.12.2022 10:12:03 - 20.03.2024 10:22:03</w:t>
            </w:r>
          </w:p>
        </w:tc>
      </w:tr>
      <w:tr w:rsidR="00623C91">
        <w:tc>
          <w:tcPr>
            <w:tcW w:w="50" w:type="pct"/>
            <w:shd w:val="clear" w:color="000000" w:fill="E7E6E6" w:themeFill="light2"/>
          </w:tcPr>
          <w:p w:rsidR="00623C91" w:rsidRDefault="00030C1C">
            <w:pPr>
              <w:spacing w:after="1"/>
              <w:jc w:val="center"/>
            </w:pPr>
            <w:r>
              <w:rPr>
                <w:b/>
                <w:sz w:val="20"/>
              </w:rPr>
              <w:t>Документ подписан электронной подписью</w:t>
            </w:r>
          </w:p>
        </w:tc>
        <w:tc>
          <w:tcPr>
            <w:tcW w:w="50" w:type="pct"/>
            <w:shd w:val="clear" w:color="000000" w:fill="E7E6E6" w:themeFill="light2"/>
          </w:tcPr>
          <w:p w:rsidR="00623C91" w:rsidRDefault="00030C1C">
            <w:pPr>
              <w:spacing w:after="1"/>
              <w:jc w:val="center"/>
            </w:pPr>
            <w:r>
              <w:rPr>
                <w:b/>
                <w:sz w:val="20"/>
              </w:rPr>
              <w:t>Документ подписан электронной подписью</w:t>
            </w:r>
          </w:p>
        </w:tc>
      </w:tr>
    </w:tbl>
    <w:p w:rsidR="00623C91" w:rsidRDefault="00623C91"/>
    <w:p w:rsidR="0032302F" w:rsidRPr="0032302F" w:rsidRDefault="0032302F" w:rsidP="0032302F">
      <w:pPr>
        <w:spacing w:after="1" w:line="220" w:lineRule="atLeast"/>
        <w:jc w:val="right"/>
        <w:rPr>
          <w:rFonts w:ascii="Times New Roman" w:hAnsi="Times New Roman" w:cs="Times New Roman"/>
          <w:i/>
          <w:sz w:val="24"/>
          <w:szCs w:val="24"/>
        </w:rPr>
      </w:pPr>
    </w:p>
    <w:p w:rsidR="002A17A4" w:rsidRPr="009142A7" w:rsidRDefault="002843EE" w:rsidP="00793E9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КОНТРАКТ № </w:t>
      </w:r>
      <w:r w:rsidR="00283942">
        <w:rPr>
          <w:rFonts w:ascii="Times New Roman" w:hAnsi="Times New Roman" w:cs="Times New Roman"/>
          <w:sz w:val="24"/>
          <w:szCs w:val="24"/>
        </w:rPr>
        <w:t>23/57/1/5</w:t>
      </w:r>
    </w:p>
    <w:p w:rsidR="00596058" w:rsidRPr="001D5CBA" w:rsidRDefault="00596058" w:rsidP="00793E9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74CF4">
        <w:rPr>
          <w:rFonts w:ascii="Times New Roman" w:hAnsi="Times New Roman" w:cs="Times New Roman"/>
          <w:b/>
          <w:bCs/>
          <w:sz w:val="24"/>
          <w:szCs w:val="24"/>
        </w:rPr>
        <w:t>продуктов питания в 1 квартале 2023</w:t>
      </w:r>
      <w:r w:rsidR="00143936">
        <w:rPr>
          <w:rFonts w:ascii="Times New Roman" w:hAnsi="Times New Roman" w:cs="Times New Roman"/>
          <w:b/>
          <w:bCs/>
          <w:sz w:val="24"/>
          <w:szCs w:val="24"/>
        </w:rPr>
        <w:t xml:space="preserve">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t xml:space="preserve"> </w:t>
      </w:r>
      <w:r w:rsidR="00774CF4">
        <w:rPr>
          <w:rFonts w:ascii="Times New Roman" w:hAnsi="Times New Roman" w:cs="Times New Roman"/>
          <w:sz w:val="24"/>
          <w:szCs w:val="24"/>
        </w:rPr>
        <w:t>23</w:t>
      </w:r>
      <w:r w:rsidR="005348C6">
        <w:rPr>
          <w:rFonts w:ascii="Times New Roman" w:hAnsi="Times New Roman" w:cs="Times New Roman"/>
          <w:sz w:val="24"/>
          <w:szCs w:val="24"/>
        </w:rPr>
        <w:t>35</w:t>
      </w:r>
      <w:r w:rsidR="00774CF4">
        <w:rPr>
          <w:rFonts w:ascii="Times New Roman" w:hAnsi="Times New Roman" w:cs="Times New Roman"/>
          <w:sz w:val="24"/>
          <w:szCs w:val="24"/>
        </w:rPr>
        <w:t>83401826958340100100060000000244</w:t>
      </w:r>
    </w:p>
    <w:p w:rsidR="00793E98" w:rsidRPr="009142A7" w:rsidRDefault="00793E98">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AC44F7">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2843EE">
        <w:rPr>
          <w:rFonts w:ascii="Times New Roman" w:hAnsi="Times New Roman" w:cs="Times New Roman"/>
          <w:sz w:val="24"/>
          <w:szCs w:val="24"/>
        </w:rPr>
        <w:t xml:space="preserve">      </w:t>
      </w:r>
      <w:r w:rsidR="001D5CBA">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1D5CBA">
        <w:rPr>
          <w:rFonts w:ascii="Times New Roman" w:hAnsi="Times New Roman" w:cs="Times New Roman"/>
          <w:sz w:val="24"/>
          <w:szCs w:val="24"/>
        </w:rPr>
        <w:t xml:space="preserve">  </w:t>
      </w:r>
      <w:r w:rsidR="0018766D">
        <w:rPr>
          <w:rFonts w:ascii="Times New Roman" w:hAnsi="Times New Roman" w:cs="Times New Roman"/>
          <w:sz w:val="24"/>
          <w:szCs w:val="24"/>
        </w:rPr>
        <w:t xml:space="preserve">         </w:t>
      </w:r>
      <w:r w:rsidR="00283942">
        <w:rPr>
          <w:rFonts w:ascii="Times New Roman" w:hAnsi="Times New Roman" w:cs="Times New Roman"/>
          <w:sz w:val="24"/>
          <w:szCs w:val="24"/>
        </w:rPr>
        <w:t xml:space="preserve">«01» февраля </w:t>
      </w:r>
      <w:r w:rsidR="0018766D">
        <w:rPr>
          <w:rFonts w:ascii="Times New Roman" w:hAnsi="Times New Roman" w:cs="Times New Roman"/>
          <w:sz w:val="24"/>
          <w:szCs w:val="24"/>
        </w:rPr>
        <w:t xml:space="preserve"> </w:t>
      </w:r>
      <w:r w:rsidR="00774CF4">
        <w:rPr>
          <w:rFonts w:ascii="Times New Roman" w:hAnsi="Times New Roman" w:cs="Times New Roman"/>
          <w:sz w:val="24"/>
          <w:szCs w:val="24"/>
        </w:rPr>
        <w:t>2023</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67210F" w:rsidRDefault="006845AA" w:rsidP="0033568A">
      <w:pPr>
        <w:spacing w:after="0" w:line="220" w:lineRule="atLeast"/>
        <w:ind w:firstLine="539"/>
        <w:jc w:val="both"/>
        <w:rPr>
          <w:rFonts w:ascii="Times New Roman" w:hAnsi="Times New Roman" w:cs="Times New Roman"/>
          <w:sz w:val="24"/>
          <w:szCs w:val="24"/>
        </w:rPr>
      </w:pPr>
      <w:r w:rsidRPr="00471F2F">
        <w:rPr>
          <w:rFonts w:ascii="Times New Roman" w:hAnsi="Times New Roman" w:cs="Times New Roman"/>
          <w:sz w:val="24"/>
          <w:szCs w:val="24"/>
        </w:rPr>
        <w:t>Муниципальное бюджетное дошкольное образовател</w:t>
      </w:r>
      <w:r w:rsidR="00F901B5" w:rsidRPr="00471F2F">
        <w:rPr>
          <w:rFonts w:ascii="Times New Roman" w:hAnsi="Times New Roman" w:cs="Times New Roman"/>
          <w:sz w:val="24"/>
          <w:szCs w:val="24"/>
        </w:rPr>
        <w:t>ьное учреждение детский сад № 57 г. Пензы «Матрёшка</w:t>
      </w:r>
      <w:r w:rsidRPr="00471F2F">
        <w:rPr>
          <w:rFonts w:ascii="Times New Roman" w:hAnsi="Times New Roman" w:cs="Times New Roman"/>
          <w:sz w:val="24"/>
          <w:szCs w:val="24"/>
        </w:rPr>
        <w:t>»</w:t>
      </w:r>
      <w:r w:rsidR="0072310B" w:rsidRPr="00471F2F">
        <w:rPr>
          <w:rFonts w:ascii="Times New Roman" w:hAnsi="Times New Roman" w:cs="Times New Roman"/>
          <w:sz w:val="24"/>
          <w:szCs w:val="24"/>
        </w:rPr>
        <w:t>, именуемое в дальнейшем «Заказчик»,</w:t>
      </w:r>
      <w:r w:rsidRPr="00471F2F">
        <w:rPr>
          <w:rFonts w:ascii="Times New Roman" w:hAnsi="Times New Roman" w:cs="Times New Roman"/>
          <w:sz w:val="24"/>
          <w:szCs w:val="24"/>
        </w:rPr>
        <w:t xml:space="preserve"> в</w:t>
      </w:r>
      <w:r w:rsidR="00471F2F">
        <w:rPr>
          <w:rFonts w:ascii="Times New Roman" w:hAnsi="Times New Roman" w:cs="Times New Roman"/>
          <w:sz w:val="24"/>
          <w:szCs w:val="24"/>
        </w:rPr>
        <w:t xml:space="preserve"> </w:t>
      </w:r>
      <w:r w:rsidR="00F901B5" w:rsidRPr="00471F2F">
        <w:rPr>
          <w:rFonts w:ascii="Times New Roman" w:hAnsi="Times New Roman" w:cs="Times New Roman"/>
          <w:sz w:val="24"/>
          <w:szCs w:val="24"/>
        </w:rPr>
        <w:t>лице заведующего Гладилиной</w:t>
      </w:r>
      <w:r w:rsidRPr="00471F2F">
        <w:rPr>
          <w:rFonts w:ascii="Times New Roman" w:hAnsi="Times New Roman" w:cs="Times New Roman"/>
          <w:sz w:val="24"/>
          <w:szCs w:val="24"/>
        </w:rPr>
        <w:t xml:space="preserve"> Елены Евгеньевны, действующего</w:t>
      </w:r>
      <w:r w:rsidRPr="00702DDA">
        <w:rPr>
          <w:rFonts w:ascii="Times New Roman" w:hAnsi="Times New Roman" w:cs="Times New Roman"/>
          <w:sz w:val="24"/>
          <w:szCs w:val="24"/>
        </w:rPr>
        <w:t xml:space="preserve">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283942">
        <w:rPr>
          <w:rFonts w:ascii="Times New Roman" w:hAnsi="Times New Roman" w:cs="Times New Roman"/>
          <w:sz w:val="24"/>
          <w:szCs w:val="24"/>
        </w:rPr>
        <w:t xml:space="preserve"> и Общество с ограниченной ответственностью ТОРГОВЫЙ ДОМ  «ЯБЛОКО»</w:t>
      </w:r>
      <w:r w:rsidR="002A17A4" w:rsidRPr="00702DDA">
        <w:rPr>
          <w:rFonts w:ascii="Times New Roman" w:hAnsi="Times New Roman" w:cs="Times New Roman"/>
          <w:sz w:val="24"/>
          <w:szCs w:val="24"/>
        </w:rPr>
        <w:t>, именуемый в дальнейш</w:t>
      </w:r>
      <w:r w:rsidR="00AC44F7">
        <w:rPr>
          <w:rFonts w:ascii="Times New Roman" w:hAnsi="Times New Roman" w:cs="Times New Roman"/>
          <w:sz w:val="24"/>
          <w:szCs w:val="24"/>
        </w:rPr>
        <w:t>ем "Постав</w:t>
      </w:r>
      <w:r w:rsidR="0018766D">
        <w:rPr>
          <w:rFonts w:ascii="Times New Roman" w:hAnsi="Times New Roman" w:cs="Times New Roman"/>
          <w:sz w:val="24"/>
          <w:szCs w:val="24"/>
        </w:rPr>
        <w:t>щик"</w:t>
      </w:r>
      <w:r w:rsidR="005348C6">
        <w:rPr>
          <w:rFonts w:ascii="Times New Roman" w:hAnsi="Times New Roman" w:cs="Times New Roman"/>
          <w:sz w:val="24"/>
          <w:szCs w:val="24"/>
        </w:rPr>
        <w:t>, в лице</w:t>
      </w:r>
      <w:r w:rsidR="00283942" w:rsidRPr="00283942">
        <w:rPr>
          <w:rFonts w:ascii="Times New Roman" w:hAnsi="Times New Roman" w:cs="Times New Roman"/>
          <w:sz w:val="24"/>
          <w:szCs w:val="24"/>
        </w:rPr>
        <w:t xml:space="preserve"> </w:t>
      </w:r>
      <w:r w:rsidR="00283942">
        <w:rPr>
          <w:rFonts w:ascii="Times New Roman" w:hAnsi="Times New Roman" w:cs="Times New Roman"/>
          <w:sz w:val="24"/>
          <w:szCs w:val="24"/>
        </w:rPr>
        <w:t xml:space="preserve">генерального директора </w:t>
      </w:r>
      <w:r w:rsidR="00283942">
        <w:rPr>
          <w:rFonts w:ascii="Times New Roman" w:eastAsia="Calibri" w:hAnsi="Times New Roman" w:cs="Times New Roman"/>
          <w:bCs/>
          <w:color w:val="000000"/>
          <w:sz w:val="24"/>
          <w:szCs w:val="24"/>
        </w:rPr>
        <w:t>Богданова Ильдара Загировича</w:t>
      </w:r>
      <w:r w:rsidR="005348C6">
        <w:rPr>
          <w:rFonts w:ascii="Times New Roman" w:hAnsi="Times New Roman" w:cs="Times New Roman"/>
          <w:sz w:val="24"/>
          <w:szCs w:val="24"/>
        </w:rPr>
        <w:t xml:space="preserve"> </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2843EE">
        <w:rPr>
          <w:rFonts w:ascii="Times New Roman" w:hAnsi="Times New Roman" w:cs="Times New Roman"/>
          <w:sz w:val="24"/>
          <w:szCs w:val="24"/>
        </w:rPr>
        <w:t>ству</w:t>
      </w:r>
      <w:r w:rsidR="00283942">
        <w:rPr>
          <w:rFonts w:ascii="Times New Roman" w:hAnsi="Times New Roman" w:cs="Times New Roman"/>
          <w:sz w:val="24"/>
          <w:szCs w:val="24"/>
        </w:rPr>
        <w:t>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AC44F7">
        <w:rPr>
          <w:rFonts w:ascii="Times New Roman" w:hAnsi="Times New Roman" w:cs="Times New Roman"/>
          <w:sz w:val="24"/>
          <w:szCs w:val="24"/>
        </w:rPr>
        <w:t>ы</w:t>
      </w:r>
      <w:r w:rsidR="00D71142">
        <w:rPr>
          <w:rFonts w:ascii="Times New Roman" w:hAnsi="Times New Roman" w:cs="Times New Roman"/>
          <w:sz w:val="24"/>
          <w:szCs w:val="24"/>
        </w:rPr>
        <w:t xml:space="preserve">", на </w:t>
      </w:r>
      <w:r w:rsidR="00D71142" w:rsidRPr="00EC5E17">
        <w:rPr>
          <w:rFonts w:ascii="Times New Roman" w:hAnsi="Times New Roman" w:cs="Times New Roman"/>
          <w:sz w:val="24"/>
          <w:szCs w:val="24"/>
        </w:rPr>
        <w:t xml:space="preserve">основании </w:t>
      </w:r>
      <w:r w:rsidR="00772E6B" w:rsidRPr="00EC5E17">
        <w:rPr>
          <w:rFonts w:ascii="Times New Roman" w:hAnsi="Times New Roman"/>
          <w:sz w:val="24"/>
          <w:szCs w:val="24"/>
        </w:rPr>
        <w:t xml:space="preserve"> </w:t>
      </w:r>
      <w:r w:rsidR="00EC5E17" w:rsidRPr="00EC5E17">
        <w:rPr>
          <w:rFonts w:ascii="Times New Roman" w:hAnsi="Times New Roman"/>
          <w:sz w:val="24"/>
          <w:szCs w:val="24"/>
        </w:rPr>
        <w:t>п.5</w:t>
      </w:r>
      <w:r w:rsidR="0067210F" w:rsidRPr="00EC5E17">
        <w:rPr>
          <w:rFonts w:ascii="Times New Roman" w:hAnsi="Times New Roman"/>
          <w:sz w:val="24"/>
          <w:szCs w:val="24"/>
        </w:rPr>
        <w:t xml:space="preserve"> части</w:t>
      </w:r>
      <w:r w:rsidR="0067210F" w:rsidRPr="00D71142">
        <w:rPr>
          <w:rFonts w:ascii="Times New Roman" w:hAnsi="Times New Roman"/>
          <w:sz w:val="24"/>
          <w:szCs w:val="24"/>
        </w:rPr>
        <w:t xml:space="preserve">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2A17A4" w:rsidRPr="00D71142">
        <w:rPr>
          <w:rFonts w:ascii="Times New Roman" w:hAnsi="Times New Roman" w:cs="Times New Roman"/>
          <w:sz w:val="24"/>
          <w:szCs w:val="24"/>
        </w:rPr>
        <w:t>, заключили настоящий</w:t>
      </w:r>
      <w:r w:rsidR="00AC44F7" w:rsidRPr="00D71142">
        <w:rPr>
          <w:rFonts w:ascii="Times New Roman" w:hAnsi="Times New Roman" w:cs="Times New Roman"/>
          <w:sz w:val="24"/>
          <w:szCs w:val="24"/>
        </w:rPr>
        <w:t xml:space="preserve"> </w:t>
      </w:r>
      <w:r w:rsidR="002A17A4" w:rsidRPr="00D71142">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67210F">
        <w:rPr>
          <w:rFonts w:ascii="Times New Roman" w:hAnsi="Times New Roman" w:cs="Times New Roman"/>
          <w:sz w:val="24"/>
          <w:szCs w:val="24"/>
        </w:rPr>
        <w:t>продукты питания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843EE" w:rsidRDefault="002A17A4" w:rsidP="002843EE">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D71142">
        <w:rPr>
          <w:rFonts w:ascii="Times New Roman" w:hAnsi="Times New Roman" w:cs="Times New Roman"/>
          <w:sz w:val="24"/>
          <w:szCs w:val="24"/>
        </w:rPr>
        <w:t xml:space="preserve"> </w:t>
      </w:r>
      <w:r w:rsidR="00AE2F8C" w:rsidRPr="00A236CC">
        <w:rPr>
          <w:rFonts w:ascii="Times New Roman" w:hAnsi="Times New Roman" w:cs="Times New Roman"/>
          <w:sz w:val="24"/>
          <w:szCs w:val="24"/>
        </w:rPr>
        <w:t xml:space="preserve"> составляет</w:t>
      </w:r>
      <w:r w:rsidR="00AC44F7" w:rsidRPr="00A236CC">
        <w:rPr>
          <w:rFonts w:ascii="Times New Roman" w:hAnsi="Times New Roman" w:cs="Times New Roman"/>
          <w:sz w:val="24"/>
          <w:szCs w:val="24"/>
        </w:rPr>
        <w:t xml:space="preserve"> </w:t>
      </w:r>
      <w:r w:rsidR="00283942">
        <w:rPr>
          <w:rFonts w:ascii="Times New Roman" w:hAnsi="Times New Roman" w:cs="Times New Roman"/>
          <w:sz w:val="24"/>
          <w:szCs w:val="24"/>
        </w:rPr>
        <w:t>178 993 (Сто семьдесят восемь тысяч девятьсот девяносто три</w:t>
      </w:r>
      <w:r w:rsidRPr="00A236CC">
        <w:rPr>
          <w:rFonts w:ascii="Times New Roman" w:hAnsi="Times New Roman" w:cs="Times New Roman"/>
          <w:sz w:val="24"/>
          <w:szCs w:val="24"/>
        </w:rPr>
        <w:t xml:space="preserve">) </w:t>
      </w:r>
      <w:hyperlink w:anchor="P629" w:history="1"/>
      <w:r w:rsidR="00A65670" w:rsidRPr="00A236CC">
        <w:rPr>
          <w:rFonts w:ascii="Times New Roman" w:hAnsi="Times New Roman" w:cs="Times New Roman"/>
          <w:sz w:val="24"/>
          <w:szCs w:val="24"/>
        </w:rPr>
        <w:t>рубл</w:t>
      </w:r>
      <w:r w:rsidR="00283942">
        <w:rPr>
          <w:rFonts w:ascii="Times New Roman" w:hAnsi="Times New Roman" w:cs="Times New Roman"/>
          <w:sz w:val="24"/>
          <w:szCs w:val="24"/>
        </w:rPr>
        <w:t>я 80</w:t>
      </w:r>
      <w:r w:rsidRPr="00A236CC">
        <w:rPr>
          <w:rFonts w:ascii="Times New Roman" w:hAnsi="Times New Roman" w:cs="Times New Roman"/>
          <w:sz w:val="24"/>
          <w:szCs w:val="24"/>
        </w:rPr>
        <w:t xml:space="preserve"> копеек,</w:t>
      </w:r>
      <w:r w:rsidR="00AC44F7" w:rsidRPr="00A236CC">
        <w:rPr>
          <w:rFonts w:ascii="Times New Roman" w:hAnsi="Times New Roman" w:cs="Times New Roman"/>
          <w:sz w:val="24"/>
          <w:szCs w:val="24"/>
        </w:rPr>
        <w:t xml:space="preserve"> </w:t>
      </w:r>
      <w:bookmarkStart w:id="1" w:name="P57"/>
      <w:bookmarkStart w:id="2" w:name="P60"/>
      <w:bookmarkEnd w:id="1"/>
      <w:bookmarkEnd w:id="2"/>
      <w:r w:rsidR="002843EE"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r w:rsidR="002843EE">
        <w:rPr>
          <w:rFonts w:ascii="Times New Roman" w:hAnsi="Times New Roman" w:cs="Times New Roman"/>
          <w:sz w:val="24"/>
          <w:szCs w:val="24"/>
        </w:rPr>
        <w:t>.</w:t>
      </w:r>
    </w:p>
    <w:p w:rsidR="002A17A4" w:rsidRDefault="002A17A4" w:rsidP="002843EE">
      <w:pPr>
        <w:spacing w:after="0" w:line="220" w:lineRule="atLeast"/>
        <w:ind w:firstLine="539"/>
        <w:jc w:val="both"/>
        <w:rPr>
          <w:rFonts w:ascii="Times New Roman" w:hAnsi="Times New Roman" w:cs="Times New Roman"/>
          <w:sz w:val="24"/>
          <w:szCs w:val="24"/>
        </w:rPr>
      </w:pPr>
      <w:r w:rsidRPr="00A236CC">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w:t>
      </w:r>
      <w:r w:rsidRPr="00084AAF">
        <w:rPr>
          <w:rFonts w:ascii="Times New Roman" w:hAnsi="Times New Roman" w:cs="Times New Roman"/>
          <w:sz w:val="24"/>
          <w:szCs w:val="24"/>
        </w:rPr>
        <w:t xml:space="preserve">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8"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5348C6" w:rsidRDefault="002A17A4" w:rsidP="005348C6">
      <w:pPr>
        <w:spacing w:after="0" w:line="220" w:lineRule="atLeast"/>
        <w:ind w:firstLine="540"/>
        <w:jc w:val="both"/>
        <w:rPr>
          <w:rFonts w:ascii="Times New Roman" w:hAnsi="Times New Roman" w:cs="Times New Roman"/>
          <w:sz w:val="24"/>
          <w:szCs w:val="24"/>
        </w:rPr>
      </w:pPr>
      <w:bookmarkStart w:id="3" w:name="P64"/>
      <w:bookmarkEnd w:id="3"/>
      <w:r w:rsidRPr="007B3540">
        <w:rPr>
          <w:rFonts w:ascii="Times New Roman" w:hAnsi="Times New Roman" w:cs="Times New Roman"/>
          <w:sz w:val="24"/>
          <w:szCs w:val="24"/>
        </w:rPr>
        <w:lastRenderedPageBreak/>
        <w:t xml:space="preserve">2.3. </w:t>
      </w:r>
      <w:r w:rsidRPr="00471F2F">
        <w:rPr>
          <w:rFonts w:ascii="Times New Roman" w:hAnsi="Times New Roman" w:cs="Times New Roman"/>
          <w:sz w:val="24"/>
          <w:szCs w:val="24"/>
        </w:rPr>
        <w:t>Источник финан</w:t>
      </w:r>
      <w:r w:rsidR="00F97AD5" w:rsidRPr="00471F2F">
        <w:rPr>
          <w:rFonts w:ascii="Times New Roman" w:hAnsi="Times New Roman" w:cs="Times New Roman"/>
          <w:sz w:val="24"/>
          <w:szCs w:val="24"/>
        </w:rPr>
        <w:t>сирования Контракта</w:t>
      </w:r>
      <w:r w:rsidR="005348C6">
        <w:rPr>
          <w:rFonts w:ascii="Times New Roman" w:hAnsi="Times New Roman" w:cs="Times New Roman"/>
          <w:sz w:val="24"/>
          <w:szCs w:val="24"/>
        </w:rPr>
        <w:t xml:space="preserve"> </w:t>
      </w:r>
      <w:r w:rsidR="0032302F">
        <w:rPr>
          <w:rFonts w:ascii="Times New Roman" w:hAnsi="Times New Roman" w:cs="Times New Roman"/>
          <w:sz w:val="24"/>
          <w:szCs w:val="24"/>
        </w:rPr>
        <w:t xml:space="preserve">– средства бюджетного учреждения: приносящая доход деятельность (собственные доходы учреждения). </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BF2616">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7A00B5">
        <w:rPr>
          <w:rFonts w:ascii="Times New Roman" w:hAnsi="Times New Roman" w:cs="Times New Roman"/>
          <w:sz w:val="24"/>
          <w:szCs w:val="24"/>
        </w:rPr>
        <w:t>10</w:t>
      </w:r>
      <w:r w:rsidR="00AE2F8C" w:rsidRPr="00084AAF">
        <w:rPr>
          <w:rFonts w:ascii="Times New Roman" w:hAnsi="Times New Roman" w:cs="Times New Roman"/>
          <w:sz w:val="24"/>
          <w:szCs w:val="24"/>
        </w:rPr>
        <w:t xml:space="preserve"> (</w:t>
      </w:r>
      <w:r w:rsidR="007A00B5">
        <w:rPr>
          <w:rFonts w:ascii="Times New Roman" w:hAnsi="Times New Roman" w:cs="Times New Roman"/>
          <w:sz w:val="24"/>
          <w:szCs w:val="24"/>
        </w:rPr>
        <w:t>десяти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 </w:t>
      </w:r>
      <w:r w:rsidR="005348C6">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9"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BF2616" w:rsidRDefault="003B04F7" w:rsidP="003B04F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BF2616" w:rsidP="00BF261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5348C6" w:rsidRPr="00084AAF" w:rsidRDefault="005348C6" w:rsidP="00534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Pr="00950BA3">
        <w:rPr>
          <w:rFonts w:ascii="Times New Roman" w:hAnsi="Times New Roman" w:cs="Times New Roman"/>
          <w:sz w:val="24"/>
          <w:szCs w:val="24"/>
        </w:rPr>
        <w:t>В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5348C6" w:rsidRPr="009142A7" w:rsidRDefault="005348C6" w:rsidP="0082108A">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843EE" w:rsidRPr="00D56E9F"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Pr>
          <w:rFonts w:ascii="Times New Roman" w:hAnsi="Times New Roman" w:cs="Times New Roman"/>
          <w:sz w:val="24"/>
          <w:szCs w:val="24"/>
        </w:rPr>
        <w:t>3</w:t>
      </w:r>
      <w:r w:rsidRPr="00D56E9F">
        <w:rPr>
          <w:rFonts w:ascii="Times New Roman" w:hAnsi="Times New Roman" w:cs="Times New Roman"/>
          <w:sz w:val="24"/>
          <w:szCs w:val="24"/>
        </w:rPr>
        <w:t xml:space="preserve"> (</w:t>
      </w:r>
      <w:r>
        <w:rPr>
          <w:rFonts w:ascii="Times New Roman" w:hAnsi="Times New Roman" w:cs="Times New Roman"/>
          <w:sz w:val="24"/>
          <w:szCs w:val="24"/>
        </w:rPr>
        <w:t>три</w:t>
      </w:r>
      <w:r w:rsidRPr="00D56E9F">
        <w:rPr>
          <w:rFonts w:ascii="Times New Roman" w:hAnsi="Times New Roman" w:cs="Times New Roman"/>
          <w:sz w:val="24"/>
          <w:szCs w:val="24"/>
        </w:rPr>
        <w:t>) рабочих дн</w:t>
      </w:r>
      <w:r>
        <w:rPr>
          <w:rFonts w:ascii="Times New Roman" w:hAnsi="Times New Roman" w:cs="Times New Roman"/>
          <w:sz w:val="24"/>
          <w:szCs w:val="24"/>
        </w:rPr>
        <w:t>я</w:t>
      </w:r>
      <w:r w:rsidRPr="00D56E9F">
        <w:rPr>
          <w:rFonts w:ascii="Times New Roman" w:hAnsi="Times New Roman" w:cs="Times New Roman"/>
          <w:sz w:val="24"/>
          <w:szCs w:val="24"/>
        </w:rPr>
        <w:t xml:space="preserve"> до предполагаемой поставки 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843EE" w:rsidRPr="00D56E9F"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Поставка Товара по Заявкам осуществляется в течение </w:t>
      </w:r>
      <w:r>
        <w:rPr>
          <w:rFonts w:ascii="Times New Roman" w:hAnsi="Times New Roman" w:cs="Times New Roman"/>
          <w:sz w:val="24"/>
          <w:szCs w:val="24"/>
        </w:rPr>
        <w:t>3</w:t>
      </w:r>
      <w:r w:rsidRPr="00D56E9F">
        <w:rPr>
          <w:rFonts w:ascii="Times New Roman" w:hAnsi="Times New Roman" w:cs="Times New Roman"/>
          <w:sz w:val="24"/>
          <w:szCs w:val="24"/>
        </w:rPr>
        <w:t xml:space="preserve"> рабочих дней со дня отправки Заявки Заказчиком.</w:t>
      </w:r>
    </w:p>
    <w:p w:rsidR="002843EE" w:rsidRPr="00571018"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843EE" w:rsidRDefault="002843EE" w:rsidP="002843EE">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0"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843EE"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2843EE" w:rsidRDefault="002843EE" w:rsidP="002843E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2843EE"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2843EE" w:rsidRDefault="002843EE" w:rsidP="00EC5E17">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C5E17" w:rsidRPr="00D56E9F"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1 (одного) рабочего дня с момента доставки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843EE"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7B35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43EE" w:rsidRPr="00D56E9F"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843EE" w:rsidRPr="00972CFB" w:rsidRDefault="002843EE" w:rsidP="002843EE">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Поставщик передает Заказчику документы в составе, определенном в настоящем пункте, в течение 3 рабочих дней после поставки Товара Получателю.</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5"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2843EE"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2843EE" w:rsidRPr="00972CFB" w:rsidRDefault="002843EE" w:rsidP="002843EE">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2843EE"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2843EE" w:rsidRPr="00972CFB" w:rsidRDefault="002843EE" w:rsidP="002843E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843EE" w:rsidRPr="009142A7" w:rsidRDefault="002843EE" w:rsidP="002843EE">
      <w:pPr>
        <w:spacing w:after="1" w:line="220" w:lineRule="atLeast"/>
        <w:jc w:val="center"/>
        <w:outlineLvl w:val="1"/>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D56E9F" w:rsidRDefault="002A17A4" w:rsidP="009E4FB3">
      <w:pPr>
        <w:spacing w:after="0" w:line="220" w:lineRule="atLeast"/>
        <w:jc w:val="both"/>
        <w:rPr>
          <w:rFonts w:ascii="Times New Roman" w:hAnsi="Times New Roman" w:cs="Times New Roman"/>
          <w:sz w:val="24"/>
          <w:szCs w:val="24"/>
        </w:rPr>
      </w:pP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EC5E17" w:rsidRDefault="002A17A4" w:rsidP="0018766D">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w:t>
      </w:r>
      <w:r w:rsidR="003B04F7">
        <w:rPr>
          <w:rFonts w:ascii="Times New Roman" w:hAnsi="Times New Roman" w:cs="Times New Roman"/>
          <w:sz w:val="24"/>
          <w:szCs w:val="24"/>
        </w:rPr>
        <w:t>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3B04F7"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A742C" w:rsidRDefault="002A17A4" w:rsidP="00BF2616">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BF2616"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w:t>
      </w:r>
      <w:r w:rsidRPr="00DE09DF">
        <w:rPr>
          <w:rFonts w:ascii="Times New Roman" w:hAnsi="Times New Roman" w:cs="Times New Roman"/>
          <w:sz w:val="24"/>
          <w:szCs w:val="24"/>
        </w:rPr>
        <w:lastRenderedPageBreak/>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w:t>
      </w:r>
    </w:p>
    <w:p w:rsidR="002A17A4" w:rsidRDefault="002A17A4" w:rsidP="00BF261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BA742C" w:rsidRDefault="002A17A4" w:rsidP="00BF2616">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793E98"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F02CFD">
      <w:pPr>
        <w:spacing w:after="1" w:line="220" w:lineRule="atLeast"/>
        <w:jc w:val="both"/>
        <w:outlineLvl w:val="1"/>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AB195C" w:rsidRDefault="002A17A4" w:rsidP="00793E98">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bookmarkStart w:id="13" w:name="P211"/>
      <w:bookmarkEnd w:id="13"/>
    </w:p>
    <w:p w:rsidR="00AB195C" w:rsidRDefault="00AB195C">
      <w:pPr>
        <w:spacing w:after="1" w:line="220" w:lineRule="atLeast"/>
        <w:jc w:val="center"/>
        <w:outlineLvl w:val="1"/>
        <w:rPr>
          <w:rFonts w:ascii="Times New Roman" w:hAnsi="Times New Roman" w:cs="Times New Roman"/>
          <w:sz w:val="24"/>
          <w:szCs w:val="24"/>
        </w:rPr>
      </w:pPr>
    </w:p>
    <w:p w:rsidR="003B5C32" w:rsidRPr="009142A7" w:rsidRDefault="003B5C32" w:rsidP="00793E98">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B5C32" w:rsidRPr="003C038C" w:rsidRDefault="003B5C32" w:rsidP="003B5C32">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B5C32" w:rsidRDefault="003B5C32" w:rsidP="003B5C32">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w:t>
      </w:r>
      <w:r>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3B5C32" w:rsidRDefault="003B5C32" w:rsidP="003B5C32">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w:t>
      </w:r>
      <w:r w:rsidR="003B5C32" w:rsidRPr="00BA766F">
        <w:rPr>
          <w:rFonts w:ascii="Times New Roman" w:hAnsi="Times New Roman" w:cs="Times New Roman"/>
          <w:sz w:val="24"/>
          <w:szCs w:val="24"/>
        </w:rPr>
        <w:t>. В случае просрочки исполнения Заказчиком обязательств</w:t>
      </w:r>
      <w:r w:rsidR="003B5C32"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3B5C32"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7.9</w:t>
      </w:r>
      <w:r w:rsidR="003B5C32" w:rsidRPr="003C038C">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0</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1</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B5C32"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3</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BA742C" w:rsidRPr="00793E98" w:rsidRDefault="002A17A4" w:rsidP="00793E98">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rsidR="00F02CFD" w:rsidRPr="00F02CFD" w:rsidRDefault="00F02CFD" w:rsidP="00F02CFD">
      <w:pPr>
        <w:pStyle w:val="ae"/>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BA742C" w:rsidRPr="009142A7" w:rsidRDefault="00BA742C">
      <w:pPr>
        <w:spacing w:after="1" w:line="220" w:lineRule="atLeast"/>
        <w:jc w:val="both"/>
        <w:rPr>
          <w:rFonts w:ascii="Times New Roman" w:hAnsi="Times New Roman" w:cs="Times New Roman"/>
          <w:sz w:val="24"/>
          <w:szCs w:val="24"/>
        </w:rPr>
      </w:pPr>
    </w:p>
    <w:p w:rsidR="003B04F7"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D40F72">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3B04F7"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w:t>
      </w:r>
      <w:r w:rsidRPr="00DF0EE5">
        <w:rPr>
          <w:rFonts w:ascii="Times New Roman" w:hAnsi="Times New Roman" w:cs="Times New Roman"/>
          <w:sz w:val="24"/>
          <w:szCs w:val="24"/>
        </w:rPr>
        <w:lastRenderedPageBreak/>
        <w:t>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793E98" w:rsidRPr="009142A7" w:rsidRDefault="003B04F7" w:rsidP="00793E9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D71142">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4CF4">
        <w:rPr>
          <w:rFonts w:ascii="Times New Roman" w:hAnsi="Times New Roman" w:cs="Times New Roman"/>
          <w:sz w:val="24"/>
          <w:szCs w:val="24"/>
        </w:rPr>
        <w:t>31</w:t>
      </w:r>
      <w:r w:rsidRPr="00D71142">
        <w:rPr>
          <w:rFonts w:ascii="Times New Roman" w:hAnsi="Times New Roman" w:cs="Times New Roman"/>
          <w:sz w:val="24"/>
          <w:szCs w:val="24"/>
        </w:rPr>
        <w:t xml:space="preserve">" </w:t>
      </w:r>
      <w:r w:rsidR="00774CF4">
        <w:rPr>
          <w:rFonts w:ascii="Times New Roman" w:hAnsi="Times New Roman" w:cs="Times New Roman"/>
          <w:sz w:val="24"/>
          <w:szCs w:val="24"/>
        </w:rPr>
        <w:t>марта</w:t>
      </w:r>
      <w:r w:rsidR="009F7C5B" w:rsidRPr="00D71142">
        <w:rPr>
          <w:rFonts w:ascii="Times New Roman" w:hAnsi="Times New Roman" w:cs="Times New Roman"/>
          <w:sz w:val="24"/>
          <w:szCs w:val="24"/>
        </w:rPr>
        <w:t xml:space="preserve"> </w:t>
      </w:r>
      <w:r w:rsidR="00774CF4">
        <w:rPr>
          <w:rFonts w:ascii="Times New Roman" w:hAnsi="Times New Roman" w:cs="Times New Roman"/>
          <w:sz w:val="24"/>
          <w:szCs w:val="24"/>
        </w:rPr>
        <w:t>2023</w:t>
      </w:r>
      <w:r w:rsidRPr="00D71142">
        <w:rPr>
          <w:rFonts w:ascii="Times New Roman" w:hAnsi="Times New Roman" w:cs="Times New Roman"/>
          <w:sz w:val="24"/>
          <w:szCs w:val="24"/>
        </w:rPr>
        <w:t xml:space="preserve"> г.</w:t>
      </w:r>
      <w:r w:rsidRPr="00770260">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793E98" w:rsidRPr="009142A7" w:rsidRDefault="003B04F7" w:rsidP="00793E98">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XII. ПРОЧИЕ ПОЛОЖЕНИЯ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w:t>
      </w:r>
      <w:r w:rsidRPr="00DA5B50">
        <w:rPr>
          <w:rFonts w:ascii="Times New Roman" w:hAnsi="Times New Roman" w:cs="Times New Roman"/>
          <w:sz w:val="24"/>
          <w:szCs w:val="24"/>
        </w:rPr>
        <w:lastRenderedPageBreak/>
        <w:t xml:space="preserve">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Default="007352D0" w:rsidP="00DA5B50">
      <w:pPr>
        <w:spacing w:after="0" w:line="220" w:lineRule="atLeast"/>
        <w:ind w:firstLine="539"/>
        <w:jc w:val="both"/>
        <w:rPr>
          <w:rFonts w:ascii="Times New Roman" w:hAnsi="Times New Roman"/>
          <w:sz w:val="24"/>
          <w:szCs w:val="24"/>
        </w:rPr>
      </w:pPr>
      <w:r>
        <w:rPr>
          <w:rFonts w:ascii="Times New Roman" w:hAnsi="Times New Roman" w:cs="Times New Roman"/>
          <w:sz w:val="24"/>
          <w:szCs w:val="24"/>
        </w:rPr>
        <w:t>12.6.</w:t>
      </w:r>
      <w:r w:rsidR="003B04F7">
        <w:rPr>
          <w:rFonts w:ascii="Times New Roman" w:hAnsi="Times New Roman" w:cs="Times New Roman"/>
          <w:sz w:val="24"/>
          <w:szCs w:val="24"/>
        </w:rPr>
        <w:t xml:space="preserve"> </w:t>
      </w:r>
      <w:r w:rsidR="00270448" w:rsidRPr="00270448">
        <w:rPr>
          <w:rFonts w:ascii="Times New Roman" w:hAnsi="Times New Roman"/>
          <w:sz w:val="24"/>
          <w:szCs w:val="24"/>
        </w:rPr>
        <w:t>Настоящий Контракт составлен в 2 (двух) экземплярах, идентичных по содержанию и имеющих одинаковую юридическую силу, оди</w:t>
      </w:r>
      <w:r w:rsidR="00270448">
        <w:rPr>
          <w:rFonts w:ascii="Times New Roman" w:hAnsi="Times New Roman"/>
          <w:sz w:val="24"/>
          <w:szCs w:val="24"/>
        </w:rPr>
        <w:t>н из которых передан Поставщику, второй - находи</w:t>
      </w:r>
      <w:r w:rsidR="00270448" w:rsidRPr="00270448">
        <w:rPr>
          <w:rFonts w:ascii="Times New Roman" w:hAnsi="Times New Roman"/>
          <w:sz w:val="24"/>
          <w:szCs w:val="24"/>
        </w:rPr>
        <w:t>тся у Заказчика</w:t>
      </w:r>
      <w:r w:rsidR="00270448">
        <w:rPr>
          <w:rFonts w:ascii="Times New Roman" w:hAnsi="Times New Roman"/>
          <w:sz w:val="24"/>
          <w:szCs w:val="24"/>
        </w:rPr>
        <w:t>.</w:t>
      </w:r>
    </w:p>
    <w:p w:rsidR="005348C6" w:rsidRDefault="005348C6" w:rsidP="005348C6">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12.7. Поставщик должен </w:t>
      </w:r>
      <w:r>
        <w:rPr>
          <w:rFonts w:ascii="Times New Roman" w:eastAsia="Times New Roman" w:hAnsi="Times New Roman" w:cs="Times New Roman"/>
          <w:sz w:val="24"/>
          <w:szCs w:val="24"/>
          <w:lang w:eastAsia="ru-RU"/>
        </w:rPr>
        <w:t>с</w:t>
      </w:r>
      <w:r w:rsidRPr="00FE527F">
        <w:rPr>
          <w:rFonts w:ascii="Times New Roman" w:eastAsia="Times New Roman" w:hAnsi="Times New Roman" w:cs="Times New Roman"/>
          <w:sz w:val="24"/>
          <w:szCs w:val="24"/>
          <w:lang w:eastAsia="ru-RU"/>
        </w:rPr>
        <w:t>оответствовать единым требованиям, установленным частями 1 и 1.1 статьи 31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xml:space="preserve"> </w:t>
      </w:r>
      <w:r w:rsidRPr="00FE5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6 к Контракту</w:t>
      </w:r>
      <w:r w:rsidRPr="00FE527F">
        <w:rPr>
          <w:rFonts w:ascii="Times New Roman" w:eastAsia="Times New Roman" w:hAnsi="Times New Roman" w:cs="Times New Roman"/>
          <w:sz w:val="24"/>
          <w:szCs w:val="24"/>
          <w:lang w:eastAsia="ru-RU"/>
        </w:rPr>
        <w:t>).</w:t>
      </w:r>
    </w:p>
    <w:p w:rsidR="005348C6" w:rsidRPr="00DA5B50" w:rsidRDefault="005348C6" w:rsidP="00DA5B50">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3B04F7" w:rsidRDefault="002A17A4" w:rsidP="003B04F7">
      <w:pPr>
        <w:spacing w:after="0"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w:t>
      </w:r>
      <w:r w:rsidR="003B04F7">
        <w:rPr>
          <w:rFonts w:ascii="Times New Roman" w:hAnsi="Times New Roman" w:cs="Times New Roman"/>
          <w:sz w:val="24"/>
          <w:szCs w:val="24"/>
        </w:rPr>
        <w:t>о Контракта является следующее:</w:t>
      </w:r>
    </w:p>
    <w:p w:rsidR="003B04F7" w:rsidRDefault="00030C1C" w:rsidP="003B04F7">
      <w:pPr>
        <w:spacing w:after="0"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3B04F7">
        <w:rPr>
          <w:rFonts w:ascii="Times New Roman" w:hAnsi="Times New Roman" w:cs="Times New Roman"/>
          <w:sz w:val="24"/>
          <w:szCs w:val="24"/>
        </w:rPr>
        <w:t>;</w:t>
      </w:r>
    </w:p>
    <w:p w:rsidR="003B04F7" w:rsidRDefault="00030C1C" w:rsidP="003B04F7">
      <w:pPr>
        <w:spacing w:after="0"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B53D48">
        <w:rPr>
          <w:rFonts w:ascii="Times New Roman" w:hAnsi="Times New Roman" w:cs="Times New Roman"/>
          <w:sz w:val="24"/>
          <w:szCs w:val="24"/>
        </w:rPr>
        <w:t>3</w:t>
      </w:r>
      <w:r w:rsidR="002A17A4" w:rsidRPr="000720A6">
        <w:rPr>
          <w:rFonts w:ascii="Times New Roman" w:hAnsi="Times New Roman" w:cs="Times New Roman"/>
          <w:sz w:val="24"/>
          <w:szCs w:val="24"/>
        </w:rPr>
        <w:t xml:space="preserve"> лист</w:t>
      </w:r>
      <w:r w:rsidR="00B53D48">
        <w:rPr>
          <w:rFonts w:ascii="Times New Roman" w:hAnsi="Times New Roman" w:cs="Times New Roman"/>
          <w:sz w:val="24"/>
          <w:szCs w:val="24"/>
        </w:rPr>
        <w:t>ах</w:t>
      </w:r>
      <w:r w:rsidR="002A17A4" w:rsidRPr="000720A6">
        <w:rPr>
          <w:rFonts w:ascii="Times New Roman" w:hAnsi="Times New Roman" w:cs="Times New Roman"/>
          <w:sz w:val="24"/>
          <w:szCs w:val="24"/>
        </w:rPr>
        <w:t>;</w:t>
      </w:r>
    </w:p>
    <w:p w:rsidR="003B04F7" w:rsidRDefault="00A72DF9" w:rsidP="003B04F7">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3B04F7" w:rsidRDefault="00030C1C" w:rsidP="003B04F7">
      <w:pPr>
        <w:spacing w:after="0"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793E98" w:rsidRDefault="00A72DF9" w:rsidP="00793E98">
      <w:pPr>
        <w:spacing w:after="0"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19" w:name="P306"/>
      <w:bookmarkEnd w:id="19"/>
    </w:p>
    <w:p w:rsidR="005348C6" w:rsidRDefault="005348C6" w:rsidP="00793E98">
      <w:pPr>
        <w:spacing w:after="0" w:line="220" w:lineRule="atLeast"/>
        <w:ind w:firstLine="540"/>
        <w:jc w:val="both"/>
        <w:rPr>
          <w:rFonts w:ascii="Times New Roman" w:hAnsi="Times New Roman" w:cs="Times New Roman"/>
          <w:sz w:val="24"/>
          <w:szCs w:val="24"/>
        </w:rPr>
      </w:pPr>
      <w:r>
        <w:rPr>
          <w:rFonts w:ascii="Times New Roman" w:eastAsia="Calibri" w:hAnsi="Times New Roman" w:cs="Times New Roman"/>
          <w:sz w:val="24"/>
          <w:szCs w:val="24"/>
        </w:rPr>
        <w:t>Приложение № 6 – Декларация о соответствии требованиям на 1 листе</w:t>
      </w:r>
    </w:p>
    <w:p w:rsidR="00793E98" w:rsidRDefault="00793E98" w:rsidP="00793E98">
      <w:pPr>
        <w:spacing w:after="1" w:line="220" w:lineRule="atLeast"/>
        <w:outlineLvl w:val="1"/>
        <w:rPr>
          <w:rFonts w:ascii="Times New Roman" w:hAnsi="Times New Roman" w:cs="Times New Roman"/>
          <w:sz w:val="24"/>
          <w:szCs w:val="24"/>
        </w:rPr>
      </w:pPr>
    </w:p>
    <w:p w:rsidR="00793E98" w:rsidRDefault="00793E98">
      <w:pPr>
        <w:spacing w:after="1" w:line="220" w:lineRule="atLeast"/>
        <w:jc w:val="center"/>
        <w:outlineLvl w:val="1"/>
        <w:rPr>
          <w:rFonts w:ascii="Times New Roman" w:hAnsi="Times New Roman" w:cs="Times New Roman"/>
          <w:sz w:val="24"/>
          <w:szCs w:val="24"/>
        </w:rPr>
      </w:pPr>
    </w:p>
    <w:p w:rsidR="00793E98" w:rsidRDefault="00793E98">
      <w:pPr>
        <w:spacing w:after="1" w:line="220" w:lineRule="atLeast"/>
        <w:jc w:val="center"/>
        <w:outlineLvl w:val="1"/>
        <w:rPr>
          <w:rFonts w:ascii="Times New Roman" w:hAnsi="Times New Roman" w:cs="Times New Roman"/>
          <w:sz w:val="24"/>
          <w:szCs w:val="24"/>
        </w:rPr>
      </w:pPr>
    </w:p>
    <w:p w:rsidR="002A17A4" w:rsidRPr="009142A7" w:rsidRDefault="002A17A4" w:rsidP="003B04F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9F7C5B" w:rsidRDefault="00A72DF9" w:rsidP="00A72DF9">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9F7C5B" w:rsidRDefault="00283942" w:rsidP="00A72DF9">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00A72DF9" w:rsidRPr="009F7C5B">
              <w:rPr>
                <w:rFonts w:ascii="Times New Roman" w:hAnsi="Times New Roman" w:cs="Times New Roman"/>
                <w:sz w:val="24"/>
                <w:szCs w:val="24"/>
              </w:rPr>
              <w:t>, г. Пенза, ул. Ново-Казанская,10Б</w:t>
            </w:r>
          </w:p>
          <w:p w:rsidR="00D672E4" w:rsidRPr="009F7C5B" w:rsidRDefault="00D672E4" w:rsidP="00D672E4">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A72DF9" w:rsidRDefault="00A72DF9" w:rsidP="00A72DF9">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sidR="00EC5E17">
              <w:rPr>
                <w:rFonts w:ascii="Times New Roman" w:hAnsi="Times New Roman" w:cs="Times New Roman"/>
                <w:bCs/>
                <w:sz w:val="24"/>
                <w:szCs w:val="24"/>
              </w:rPr>
              <w:t>03234643567010005500</w:t>
            </w:r>
          </w:p>
          <w:p w:rsidR="00A72DF9" w:rsidRPr="00A72DF9" w:rsidRDefault="00A72DF9" w:rsidP="00A72DF9">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Default="00412692" w:rsidP="00DF6EB8">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 xml:space="preserve">БИК </w:t>
            </w:r>
            <w:r w:rsidR="003B04F7" w:rsidRPr="003B04F7">
              <w:rPr>
                <w:rFonts w:ascii="Times New Roman" w:hAnsi="Times New Roman" w:cs="Times New Roman"/>
                <w:kern w:val="1"/>
                <w:sz w:val="24"/>
                <w:szCs w:val="24"/>
              </w:rPr>
              <w:t>015655003</w:t>
            </w:r>
          </w:p>
          <w:p w:rsidR="00EC5E17" w:rsidRDefault="00EC5E17"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40102810045370000047</w:t>
            </w:r>
          </w:p>
          <w:p w:rsidR="003B04F7" w:rsidRPr="003B04F7" w:rsidRDefault="003B04F7"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283942" w:rsidRPr="00B22855" w:rsidRDefault="00283942" w:rsidP="00283942">
            <w:pPr>
              <w:tabs>
                <w:tab w:val="center" w:pos="4677"/>
                <w:tab w:val="right" w:pos="9355"/>
              </w:tabs>
              <w:spacing w:after="0"/>
              <w:rPr>
                <w:rFonts w:ascii="Times New Roman" w:hAnsi="Times New Roman"/>
                <w:sz w:val="24"/>
                <w:szCs w:val="24"/>
              </w:rPr>
            </w:pPr>
            <w:r>
              <w:rPr>
                <w:rFonts w:ascii="Times New Roman" w:hAnsi="Times New Roman"/>
                <w:sz w:val="24"/>
                <w:szCs w:val="24"/>
              </w:rPr>
              <w:t>ООО ТД «ЯБЛОКО»</w:t>
            </w:r>
          </w:p>
          <w:p w:rsidR="00283942" w:rsidRPr="00B22855" w:rsidRDefault="00283942" w:rsidP="00283942">
            <w:pPr>
              <w:tabs>
                <w:tab w:val="center" w:pos="4677"/>
                <w:tab w:val="right" w:pos="9355"/>
              </w:tabs>
              <w:spacing w:after="0"/>
              <w:rPr>
                <w:rFonts w:ascii="Times New Roman" w:hAnsi="Times New Roman"/>
                <w:sz w:val="24"/>
                <w:szCs w:val="24"/>
              </w:rPr>
            </w:pPr>
            <w:r w:rsidRPr="00B22855">
              <w:rPr>
                <w:rFonts w:ascii="Times New Roman" w:hAnsi="Times New Roman"/>
                <w:sz w:val="24"/>
                <w:szCs w:val="24"/>
              </w:rPr>
              <w:t>Россия, 4400</w:t>
            </w:r>
            <w:r>
              <w:rPr>
                <w:rFonts w:ascii="Times New Roman" w:hAnsi="Times New Roman"/>
                <w:sz w:val="24"/>
                <w:szCs w:val="24"/>
              </w:rPr>
              <w:t>15</w:t>
            </w:r>
            <w:r w:rsidRPr="00B22855">
              <w:rPr>
                <w:rFonts w:ascii="Times New Roman" w:hAnsi="Times New Roman"/>
                <w:sz w:val="24"/>
                <w:szCs w:val="24"/>
              </w:rPr>
              <w:t xml:space="preserve">, г. Пенза, ул. </w:t>
            </w:r>
            <w:r>
              <w:rPr>
                <w:rFonts w:ascii="Times New Roman" w:hAnsi="Times New Roman"/>
                <w:sz w:val="24"/>
                <w:szCs w:val="24"/>
              </w:rPr>
              <w:t>Аустрина, 63-4</w:t>
            </w:r>
          </w:p>
          <w:p w:rsidR="00283942" w:rsidRDefault="00283942" w:rsidP="00283942">
            <w:pPr>
              <w:tabs>
                <w:tab w:val="center" w:pos="4677"/>
                <w:tab w:val="right" w:pos="9355"/>
              </w:tabs>
              <w:spacing w:after="0"/>
              <w:rPr>
                <w:rFonts w:ascii="Times New Roman" w:hAnsi="Times New Roman"/>
                <w:sz w:val="24"/>
                <w:szCs w:val="24"/>
              </w:rPr>
            </w:pPr>
            <w:r>
              <w:rPr>
                <w:rFonts w:ascii="Times New Roman" w:hAnsi="Times New Roman"/>
                <w:sz w:val="24"/>
                <w:szCs w:val="24"/>
              </w:rPr>
              <w:t>р/с 40702810648000003195</w:t>
            </w:r>
          </w:p>
          <w:p w:rsidR="00283942" w:rsidRDefault="00283942" w:rsidP="00283942">
            <w:pPr>
              <w:tabs>
                <w:tab w:val="center" w:pos="4677"/>
                <w:tab w:val="right" w:pos="9355"/>
              </w:tabs>
              <w:spacing w:after="0"/>
              <w:rPr>
                <w:rFonts w:ascii="Times New Roman" w:hAnsi="Times New Roman"/>
                <w:sz w:val="24"/>
                <w:szCs w:val="24"/>
              </w:rPr>
            </w:pPr>
            <w:r>
              <w:rPr>
                <w:rFonts w:ascii="Times New Roman" w:hAnsi="Times New Roman"/>
                <w:sz w:val="24"/>
                <w:szCs w:val="24"/>
              </w:rPr>
              <w:t>к/с 30101810000000000635 в Отделении №8624 Сбербанка России</w:t>
            </w:r>
          </w:p>
          <w:p w:rsidR="00283942" w:rsidRDefault="00283942" w:rsidP="00283942">
            <w:pPr>
              <w:tabs>
                <w:tab w:val="center" w:pos="4677"/>
                <w:tab w:val="right" w:pos="9355"/>
              </w:tabs>
              <w:spacing w:after="0"/>
              <w:rPr>
                <w:rFonts w:ascii="Times New Roman" w:hAnsi="Times New Roman"/>
                <w:sz w:val="24"/>
                <w:szCs w:val="24"/>
              </w:rPr>
            </w:pPr>
            <w:r>
              <w:rPr>
                <w:rFonts w:ascii="Times New Roman" w:hAnsi="Times New Roman"/>
                <w:sz w:val="24"/>
                <w:szCs w:val="24"/>
              </w:rPr>
              <w:t>ИНН/КПП 5835118322/583501001</w:t>
            </w:r>
          </w:p>
          <w:p w:rsidR="00283942" w:rsidRDefault="00283942" w:rsidP="00283942">
            <w:pPr>
              <w:tabs>
                <w:tab w:val="center" w:pos="4677"/>
                <w:tab w:val="right" w:pos="9355"/>
              </w:tabs>
              <w:spacing w:after="0"/>
              <w:rPr>
                <w:rFonts w:ascii="Times New Roman" w:hAnsi="Times New Roman"/>
                <w:sz w:val="24"/>
                <w:szCs w:val="24"/>
              </w:rPr>
            </w:pPr>
            <w:r>
              <w:rPr>
                <w:rFonts w:ascii="Times New Roman" w:hAnsi="Times New Roman"/>
                <w:sz w:val="24"/>
                <w:szCs w:val="24"/>
              </w:rPr>
              <w:t>БИК  045655635</w:t>
            </w:r>
          </w:p>
          <w:p w:rsidR="00DF6EB8" w:rsidRPr="00DF6EB8" w:rsidRDefault="00DF6EB8" w:rsidP="005E7A2B">
            <w:pPr>
              <w:tabs>
                <w:tab w:val="center" w:pos="4677"/>
                <w:tab w:val="right" w:pos="9355"/>
              </w:tabs>
              <w:spacing w:after="0"/>
              <w:rPr>
                <w:rFonts w:ascii="Times New Roman" w:hAnsi="Times New Roman" w:cs="Times New Roman"/>
                <w:kern w:val="1"/>
                <w:sz w:val="24"/>
                <w:szCs w:val="24"/>
              </w:rPr>
            </w:pPr>
          </w:p>
        </w:tc>
      </w:tr>
    </w:tbl>
    <w:p w:rsidR="00283942" w:rsidRDefault="00283942" w:rsidP="00283942">
      <w:pPr>
        <w:spacing w:after="280" w:afterAutospacing="1" w:line="240" w:lineRule="auto"/>
        <w:jc w:val="both"/>
        <w:rPr>
          <w:rFonts w:ascii="Times New Roman" w:hAnsi="Times New Roman" w:cs="Times New Roman"/>
          <w:sz w:val="24"/>
          <w:szCs w:val="24"/>
        </w:rPr>
      </w:pPr>
    </w:p>
    <w:p w:rsidR="00283942" w:rsidRPr="00AC345A" w:rsidRDefault="00283942" w:rsidP="00283942">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r w:rsidRPr="00AC345A">
        <w:rPr>
          <w:rFonts w:ascii="Times New Roman" w:eastAsia="Times New Roman" w:hAnsi="Times New Roman"/>
          <w:sz w:val="24"/>
          <w:szCs w:val="24"/>
          <w:lang w:eastAsia="ru-RU"/>
        </w:rPr>
        <w:t xml:space="preserve"> ____________ </w:t>
      </w:r>
      <w:r>
        <w:rPr>
          <w:rFonts w:ascii="Times New Roman" w:eastAsia="Times New Roman" w:hAnsi="Times New Roman"/>
          <w:sz w:val="24"/>
          <w:szCs w:val="24"/>
          <w:lang w:eastAsia="ru-RU"/>
        </w:rPr>
        <w:t>/Е.Е.Гладилина</w:t>
      </w:r>
      <w:r w:rsidRPr="00AC345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C345A">
        <w:rPr>
          <w:rFonts w:ascii="Times New Roman" w:eastAsia="Times New Roman" w:hAnsi="Times New Roman"/>
          <w:sz w:val="24"/>
          <w:szCs w:val="24"/>
          <w:lang w:eastAsia="ru-RU"/>
        </w:rPr>
        <w:t>Генеральный дирек</w:t>
      </w:r>
      <w:r>
        <w:rPr>
          <w:rFonts w:ascii="Times New Roman" w:eastAsia="Times New Roman" w:hAnsi="Times New Roman"/>
          <w:sz w:val="24"/>
          <w:szCs w:val="24"/>
          <w:lang w:eastAsia="ru-RU"/>
        </w:rPr>
        <w:t>тор  _____________/ Богданов И.З.</w:t>
      </w:r>
      <w:r w:rsidRPr="00AC345A">
        <w:rPr>
          <w:rFonts w:ascii="Times New Roman" w:eastAsia="Times New Roman" w:hAnsi="Times New Roman"/>
          <w:sz w:val="24"/>
          <w:szCs w:val="24"/>
          <w:lang w:eastAsia="ru-RU"/>
        </w:rPr>
        <w:t>/</w:t>
      </w:r>
    </w:p>
    <w:p w:rsidR="00283942" w:rsidRDefault="00283942" w:rsidP="00283942">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sidRPr="00AC345A">
        <w:rPr>
          <w:rFonts w:ascii="Times New Roman" w:eastAsia="Times New Roman" w:hAnsi="Times New Roman"/>
          <w:sz w:val="24"/>
          <w:szCs w:val="24"/>
          <w:lang w:eastAsia="ru-RU"/>
        </w:rPr>
        <w:tab/>
        <w:t>М.п.</w:t>
      </w:r>
    </w:p>
    <w:p w:rsidR="001D5CBA" w:rsidRDefault="001D5CBA">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627A0" w:rsidRDefault="002627A0">
      <w:pPr>
        <w:spacing w:after="1" w:line="220" w:lineRule="atLeast"/>
        <w:jc w:val="right"/>
        <w:outlineLvl w:val="1"/>
        <w:rPr>
          <w:rFonts w:ascii="Times New Roman" w:hAnsi="Times New Roman" w:cs="Times New Roman"/>
        </w:rPr>
      </w:pPr>
    </w:p>
    <w:p w:rsidR="002627A0" w:rsidRDefault="002627A0">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18766D" w:rsidRDefault="0018766D" w:rsidP="00452714">
      <w:pPr>
        <w:spacing w:after="1" w:line="220" w:lineRule="atLeast"/>
        <w:outlineLvl w:val="1"/>
        <w:rPr>
          <w:rFonts w:ascii="Times New Roman" w:hAnsi="Times New Roman" w:cs="Times New Roman"/>
        </w:rPr>
      </w:pPr>
    </w:p>
    <w:p w:rsidR="0018766D" w:rsidRDefault="0018766D">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A17A4" w:rsidRPr="00921FFA" w:rsidRDefault="002A17A4">
      <w:pPr>
        <w:spacing w:after="1" w:line="220" w:lineRule="atLeast"/>
        <w:jc w:val="right"/>
        <w:outlineLvl w:val="1"/>
        <w:rPr>
          <w:rFonts w:ascii="Times New Roman" w:hAnsi="Times New Roman" w:cs="Times New Roman"/>
        </w:rPr>
      </w:pPr>
      <w:r w:rsidRPr="00921FFA">
        <w:rPr>
          <w:rFonts w:ascii="Times New Roman" w:hAnsi="Times New Roman" w:cs="Times New Roman"/>
        </w:rPr>
        <w:t>Приложение N 1</w:t>
      </w:r>
    </w:p>
    <w:p w:rsidR="002A17A4" w:rsidRPr="00921FFA" w:rsidRDefault="002A17A4">
      <w:pPr>
        <w:spacing w:after="1" w:line="220" w:lineRule="atLeast"/>
        <w:jc w:val="right"/>
        <w:rPr>
          <w:rFonts w:ascii="Times New Roman" w:hAnsi="Times New Roman" w:cs="Times New Roman"/>
        </w:rPr>
      </w:pPr>
      <w:r w:rsidRPr="00921FFA">
        <w:rPr>
          <w:rFonts w:ascii="Times New Roman" w:hAnsi="Times New Roman" w:cs="Times New Roman"/>
        </w:rPr>
        <w:t>к Контракту</w:t>
      </w:r>
    </w:p>
    <w:p w:rsidR="002A17A4" w:rsidRPr="00921FFA" w:rsidRDefault="00283942" w:rsidP="00772E6B">
      <w:pPr>
        <w:spacing w:after="1" w:line="220" w:lineRule="atLeast"/>
        <w:jc w:val="right"/>
        <w:rPr>
          <w:rFonts w:ascii="Times New Roman" w:hAnsi="Times New Roman" w:cs="Times New Roman"/>
        </w:rPr>
      </w:pPr>
      <w:r>
        <w:rPr>
          <w:rFonts w:ascii="Times New Roman" w:hAnsi="Times New Roman" w:cs="Times New Roman"/>
        </w:rPr>
        <w:t>от "01" февраля</w:t>
      </w:r>
      <w:r w:rsidR="0018766D">
        <w:rPr>
          <w:rFonts w:ascii="Times New Roman" w:hAnsi="Times New Roman" w:cs="Times New Roman"/>
        </w:rPr>
        <w:t xml:space="preserve"> </w:t>
      </w:r>
      <w:r w:rsidR="002627A0">
        <w:rPr>
          <w:rFonts w:ascii="Times New Roman" w:hAnsi="Times New Roman" w:cs="Times New Roman"/>
        </w:rPr>
        <w:t>2023</w:t>
      </w:r>
      <w:r w:rsidR="00012DCB" w:rsidRPr="00921FFA">
        <w:rPr>
          <w:rFonts w:ascii="Times New Roman" w:hAnsi="Times New Roman" w:cs="Times New Roman"/>
        </w:rPr>
        <w:t xml:space="preserve"> г. N </w:t>
      </w:r>
      <w:r>
        <w:rPr>
          <w:rFonts w:ascii="Times New Roman" w:hAnsi="Times New Roman" w:cs="Times New Roman"/>
        </w:rPr>
        <w:t>23/57/1/5</w:t>
      </w:r>
    </w:p>
    <w:p w:rsidR="002A17A4" w:rsidRPr="009142A7" w:rsidRDefault="00921FFA" w:rsidP="00921FFA">
      <w:pPr>
        <w:spacing w:after="1" w:line="220" w:lineRule="atLeast"/>
        <w:jc w:val="center"/>
        <w:rPr>
          <w:rFonts w:ascii="Times New Roman" w:hAnsi="Times New Roman" w:cs="Times New Roman"/>
          <w:sz w:val="24"/>
          <w:szCs w:val="24"/>
        </w:rPr>
      </w:pPr>
      <w:bookmarkStart w:id="20" w:name="P326"/>
      <w:bookmarkEnd w:id="20"/>
      <w:r>
        <w:rPr>
          <w:rFonts w:ascii="Times New Roman" w:hAnsi="Times New Roman" w:cs="Times New Roman"/>
          <w:sz w:val="24"/>
          <w:szCs w:val="24"/>
        </w:rPr>
        <w:t>СПЕЦИФИКАЦИЯ</w:t>
      </w: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552"/>
        <w:gridCol w:w="1134"/>
        <w:gridCol w:w="1417"/>
        <w:gridCol w:w="1701"/>
        <w:gridCol w:w="1134"/>
        <w:gridCol w:w="1277"/>
      </w:tblGrid>
      <w:tr w:rsidR="008A2CCB" w:rsidRPr="002843EE" w:rsidTr="00034420">
        <w:trPr>
          <w:cantSplit/>
          <w:trHeight w:val="840"/>
          <w:jc w:val="right"/>
        </w:trPr>
        <w:tc>
          <w:tcPr>
            <w:tcW w:w="562"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N п/п</w:t>
            </w:r>
          </w:p>
        </w:tc>
        <w:tc>
          <w:tcPr>
            <w:tcW w:w="2552"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Наименование Товара</w:t>
            </w:r>
          </w:p>
        </w:tc>
        <w:tc>
          <w:tcPr>
            <w:tcW w:w="1134"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Единицы измерения</w:t>
            </w:r>
          </w:p>
        </w:tc>
        <w:tc>
          <w:tcPr>
            <w:tcW w:w="1417"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Количество в единицах измерения</w:t>
            </w:r>
          </w:p>
        </w:tc>
        <w:tc>
          <w:tcPr>
            <w:tcW w:w="1701" w:type="dxa"/>
            <w:vAlign w:val="center"/>
          </w:tcPr>
          <w:p w:rsidR="008A2CCB"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 xml:space="preserve">Остаточный </w:t>
            </w:r>
          </w:p>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срок годности</w:t>
            </w:r>
          </w:p>
        </w:tc>
        <w:tc>
          <w:tcPr>
            <w:tcW w:w="1134"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Цена за единицу измерения, руб.</w:t>
            </w:r>
          </w:p>
          <w:p w:rsidR="00481E37" w:rsidRPr="002843EE" w:rsidRDefault="00481E37" w:rsidP="00F30A06">
            <w:pPr>
              <w:spacing w:after="1" w:line="220" w:lineRule="atLeast"/>
              <w:jc w:val="center"/>
              <w:rPr>
                <w:rFonts w:ascii="Times New Roman" w:hAnsi="Times New Roman" w:cs="Times New Roman"/>
                <w:sz w:val="24"/>
                <w:szCs w:val="24"/>
              </w:rPr>
            </w:pPr>
          </w:p>
        </w:tc>
        <w:tc>
          <w:tcPr>
            <w:tcW w:w="1277"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Стоимость, руб.</w:t>
            </w:r>
          </w:p>
          <w:p w:rsidR="00481E37" w:rsidRPr="002843EE" w:rsidRDefault="00481E37" w:rsidP="00F30A06">
            <w:pPr>
              <w:spacing w:after="1" w:line="220" w:lineRule="atLeast"/>
              <w:jc w:val="center"/>
              <w:rPr>
                <w:rFonts w:ascii="Times New Roman" w:hAnsi="Times New Roman" w:cs="Times New Roman"/>
                <w:sz w:val="24"/>
                <w:szCs w:val="24"/>
              </w:rPr>
            </w:pPr>
          </w:p>
        </w:tc>
      </w:tr>
      <w:tr w:rsidR="008A2CCB" w:rsidRPr="002843EE" w:rsidTr="00034420">
        <w:trPr>
          <w:jc w:val="right"/>
        </w:trPr>
        <w:tc>
          <w:tcPr>
            <w:tcW w:w="562"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1</w:t>
            </w:r>
          </w:p>
        </w:tc>
        <w:tc>
          <w:tcPr>
            <w:tcW w:w="2552"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2</w:t>
            </w:r>
          </w:p>
        </w:tc>
        <w:tc>
          <w:tcPr>
            <w:tcW w:w="1134"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3</w:t>
            </w:r>
          </w:p>
        </w:tc>
        <w:tc>
          <w:tcPr>
            <w:tcW w:w="1417" w:type="dxa"/>
          </w:tcPr>
          <w:p w:rsidR="00481E37" w:rsidRPr="002843EE" w:rsidRDefault="00481E37">
            <w:pPr>
              <w:spacing w:after="1" w:line="220" w:lineRule="atLeast"/>
              <w:jc w:val="center"/>
              <w:rPr>
                <w:rFonts w:ascii="Times New Roman" w:hAnsi="Times New Roman" w:cs="Times New Roman"/>
                <w:sz w:val="24"/>
                <w:szCs w:val="24"/>
              </w:rPr>
            </w:pPr>
            <w:bookmarkStart w:id="21" w:name="P341"/>
            <w:bookmarkEnd w:id="21"/>
            <w:r w:rsidRPr="002843EE">
              <w:rPr>
                <w:rFonts w:ascii="Times New Roman" w:hAnsi="Times New Roman" w:cs="Times New Roman"/>
                <w:sz w:val="24"/>
                <w:szCs w:val="24"/>
              </w:rPr>
              <w:t>4</w:t>
            </w:r>
          </w:p>
        </w:tc>
        <w:tc>
          <w:tcPr>
            <w:tcW w:w="1701" w:type="dxa"/>
          </w:tcPr>
          <w:p w:rsidR="00481E37" w:rsidRPr="002843EE" w:rsidRDefault="00481E37">
            <w:pPr>
              <w:spacing w:after="1" w:line="220" w:lineRule="atLeast"/>
              <w:jc w:val="center"/>
              <w:rPr>
                <w:rFonts w:ascii="Times New Roman" w:hAnsi="Times New Roman" w:cs="Times New Roman"/>
                <w:sz w:val="24"/>
                <w:szCs w:val="24"/>
              </w:rPr>
            </w:pPr>
            <w:bookmarkStart w:id="22" w:name="P342"/>
            <w:bookmarkEnd w:id="22"/>
            <w:r w:rsidRPr="002843EE">
              <w:rPr>
                <w:rFonts w:ascii="Times New Roman" w:hAnsi="Times New Roman" w:cs="Times New Roman"/>
                <w:sz w:val="24"/>
                <w:szCs w:val="24"/>
              </w:rPr>
              <w:t>5</w:t>
            </w:r>
          </w:p>
        </w:tc>
        <w:tc>
          <w:tcPr>
            <w:tcW w:w="1134"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6</w:t>
            </w:r>
          </w:p>
        </w:tc>
        <w:tc>
          <w:tcPr>
            <w:tcW w:w="1277" w:type="dxa"/>
          </w:tcPr>
          <w:p w:rsidR="00481E37" w:rsidRPr="002843EE" w:rsidRDefault="00481E37">
            <w:pPr>
              <w:spacing w:after="1" w:line="220" w:lineRule="atLeast"/>
              <w:jc w:val="center"/>
              <w:rPr>
                <w:rFonts w:ascii="Times New Roman" w:hAnsi="Times New Roman" w:cs="Times New Roman"/>
                <w:sz w:val="24"/>
                <w:szCs w:val="24"/>
              </w:rPr>
            </w:pPr>
            <w:bookmarkStart w:id="23" w:name="P344"/>
            <w:bookmarkEnd w:id="23"/>
            <w:r w:rsidRPr="002843EE">
              <w:rPr>
                <w:rFonts w:ascii="Times New Roman" w:hAnsi="Times New Roman" w:cs="Times New Roman"/>
                <w:sz w:val="24"/>
                <w:szCs w:val="24"/>
              </w:rPr>
              <w:t>7</w:t>
            </w:r>
          </w:p>
        </w:tc>
        <w:bookmarkStart w:id="24" w:name="P345"/>
        <w:bookmarkEnd w:id="24"/>
      </w:tr>
      <w:tr w:rsidR="006D3FAA" w:rsidRPr="002843EE" w:rsidTr="00034420">
        <w:trPr>
          <w:trHeight w:val="519"/>
          <w:jc w:val="right"/>
        </w:trPr>
        <w:tc>
          <w:tcPr>
            <w:tcW w:w="562" w:type="dxa"/>
          </w:tcPr>
          <w:p w:rsidR="006D3FA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w:t>
            </w:r>
            <w:r w:rsidR="006D3FAA" w:rsidRPr="002843EE">
              <w:rPr>
                <w:rFonts w:ascii="Times New Roman" w:hAnsi="Times New Roman" w:cs="Times New Roman"/>
                <w:sz w:val="24"/>
                <w:szCs w:val="24"/>
              </w:rPr>
              <w:t>.</w:t>
            </w:r>
          </w:p>
        </w:tc>
        <w:tc>
          <w:tcPr>
            <w:tcW w:w="2552" w:type="dxa"/>
          </w:tcPr>
          <w:p w:rsidR="006D3FAA" w:rsidRPr="002843EE" w:rsidRDefault="008328A9"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 xml:space="preserve">Мука пшеничная </w:t>
            </w:r>
          </w:p>
        </w:tc>
        <w:tc>
          <w:tcPr>
            <w:tcW w:w="1134" w:type="dxa"/>
          </w:tcPr>
          <w:p w:rsidR="006D3FAA" w:rsidRPr="002843EE" w:rsidRDefault="006D3FAA" w:rsidP="00034420">
            <w:pPr>
              <w:spacing w:after="0" w:line="220" w:lineRule="atLeast"/>
              <w:jc w:val="center"/>
              <w:rPr>
                <w:rFonts w:ascii="Times New Roman" w:eastAsia="Calibri" w:hAnsi="Times New Roman" w:cs="Times New Roman"/>
                <w:sz w:val="24"/>
                <w:szCs w:val="24"/>
              </w:rPr>
            </w:pPr>
            <w:r w:rsidRPr="002843EE">
              <w:rPr>
                <w:rFonts w:ascii="Times New Roman" w:eastAsia="Calibri" w:hAnsi="Times New Roman" w:cs="Times New Roman"/>
                <w:sz w:val="24"/>
                <w:szCs w:val="24"/>
              </w:rPr>
              <w:t>кг.</w:t>
            </w:r>
          </w:p>
        </w:tc>
        <w:tc>
          <w:tcPr>
            <w:tcW w:w="1417" w:type="dxa"/>
          </w:tcPr>
          <w:p w:rsidR="006D3FA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250</w:t>
            </w:r>
          </w:p>
        </w:tc>
        <w:tc>
          <w:tcPr>
            <w:tcW w:w="1701" w:type="dxa"/>
          </w:tcPr>
          <w:p w:rsidR="006D3FAA" w:rsidRPr="00034420" w:rsidRDefault="009265D8" w:rsidP="00034420">
            <w:pPr>
              <w:spacing w:after="0"/>
              <w:rPr>
                <w:rFonts w:ascii="Times New Roman" w:hAnsi="Times New Roman" w:cs="Times New Roman"/>
                <w:sz w:val="24"/>
                <w:szCs w:val="24"/>
              </w:rPr>
            </w:pPr>
            <w:r>
              <w:rPr>
                <w:rFonts w:ascii="Times New Roman" w:hAnsi="Times New Roman" w:cs="Times New Roman"/>
                <w:sz w:val="24"/>
                <w:szCs w:val="24"/>
              </w:rPr>
              <w:t>Не менее 6</w:t>
            </w:r>
            <w:r w:rsidR="00034420" w:rsidRPr="00034420">
              <w:rPr>
                <w:rFonts w:ascii="Times New Roman" w:hAnsi="Times New Roman" w:cs="Times New Roman"/>
                <w:sz w:val="24"/>
                <w:szCs w:val="24"/>
              </w:rPr>
              <w:t xml:space="preserve"> месяцев</w:t>
            </w:r>
          </w:p>
        </w:tc>
        <w:tc>
          <w:tcPr>
            <w:tcW w:w="1134" w:type="dxa"/>
          </w:tcPr>
          <w:p w:rsidR="006D3FA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28,75</w:t>
            </w:r>
          </w:p>
        </w:tc>
        <w:tc>
          <w:tcPr>
            <w:tcW w:w="1277" w:type="dxa"/>
          </w:tcPr>
          <w:p w:rsidR="006D3FA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7 187,50</w:t>
            </w:r>
          </w:p>
        </w:tc>
      </w:tr>
      <w:tr w:rsidR="00921FFA" w:rsidRPr="002843EE" w:rsidTr="00034420">
        <w:trPr>
          <w:trHeight w:val="413"/>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w:t>
            </w:r>
            <w:r w:rsidR="00921FFA" w:rsidRPr="002843EE">
              <w:rPr>
                <w:rFonts w:ascii="Times New Roman" w:hAnsi="Times New Roman" w:cs="Times New Roman"/>
                <w:sz w:val="24"/>
                <w:szCs w:val="24"/>
              </w:rPr>
              <w:t>.</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Гречка</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150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54,13</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8 119,50</w:t>
            </w:r>
          </w:p>
        </w:tc>
      </w:tr>
      <w:tr w:rsidR="00921FFA" w:rsidRPr="002843EE" w:rsidTr="00034420">
        <w:trPr>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w:t>
            </w:r>
            <w:r w:rsidR="00921FFA" w:rsidRPr="002843EE">
              <w:rPr>
                <w:rFonts w:ascii="Times New Roman" w:hAnsi="Times New Roman" w:cs="Times New Roman"/>
                <w:sz w:val="24"/>
                <w:szCs w:val="24"/>
              </w:rPr>
              <w:t>.</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Манная крупа</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36,25</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1 812,50</w:t>
            </w:r>
          </w:p>
        </w:tc>
      </w:tr>
      <w:tr w:rsidR="00921FFA" w:rsidRPr="002843EE" w:rsidTr="00034420">
        <w:trPr>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w:t>
            </w:r>
            <w:r w:rsidR="00921FFA" w:rsidRPr="002843EE">
              <w:rPr>
                <w:rFonts w:ascii="Times New Roman" w:hAnsi="Times New Roman" w:cs="Times New Roman"/>
                <w:sz w:val="24"/>
                <w:szCs w:val="24"/>
              </w:rPr>
              <w:t>.</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Пшено шлифованное</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150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25,00</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3 750,00</w:t>
            </w:r>
          </w:p>
        </w:tc>
      </w:tr>
      <w:tr w:rsidR="00B403C9" w:rsidRPr="002843EE" w:rsidTr="00034420">
        <w:trPr>
          <w:jc w:val="right"/>
        </w:trPr>
        <w:tc>
          <w:tcPr>
            <w:tcW w:w="562" w:type="dxa"/>
          </w:tcPr>
          <w:p w:rsidR="00B403C9"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w:t>
            </w:r>
            <w:r w:rsidR="00B403C9" w:rsidRPr="002843EE">
              <w:rPr>
                <w:rFonts w:ascii="Times New Roman" w:hAnsi="Times New Roman" w:cs="Times New Roman"/>
                <w:sz w:val="24"/>
                <w:szCs w:val="24"/>
              </w:rPr>
              <w:t>.</w:t>
            </w:r>
          </w:p>
        </w:tc>
        <w:tc>
          <w:tcPr>
            <w:tcW w:w="2552" w:type="dxa"/>
          </w:tcPr>
          <w:p w:rsidR="00B403C9" w:rsidRPr="002843EE" w:rsidRDefault="00B403C9"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Рис шлифованный</w:t>
            </w:r>
          </w:p>
        </w:tc>
        <w:tc>
          <w:tcPr>
            <w:tcW w:w="1134" w:type="dxa"/>
          </w:tcPr>
          <w:p w:rsidR="00B403C9" w:rsidRPr="002843EE" w:rsidRDefault="00B403C9" w:rsidP="00034420">
            <w:pPr>
              <w:spacing w:after="0"/>
              <w:jc w:val="center"/>
              <w:rPr>
                <w:rFonts w:ascii="Times New Roman" w:eastAsia="Calibri" w:hAnsi="Times New Roman" w:cs="Times New Roman"/>
                <w:sz w:val="24"/>
                <w:szCs w:val="24"/>
              </w:rPr>
            </w:pPr>
            <w:r w:rsidRPr="002843EE">
              <w:rPr>
                <w:rFonts w:ascii="Times New Roman" w:eastAsia="Calibri" w:hAnsi="Times New Roman" w:cs="Times New Roman"/>
                <w:sz w:val="24"/>
                <w:szCs w:val="24"/>
              </w:rPr>
              <w:t>кг.</w:t>
            </w:r>
          </w:p>
        </w:tc>
        <w:tc>
          <w:tcPr>
            <w:tcW w:w="1417" w:type="dxa"/>
          </w:tcPr>
          <w:p w:rsidR="00B403C9"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B403C9" w:rsidRPr="002843EE" w:rsidRDefault="009265D8" w:rsidP="00034420">
            <w:pPr>
              <w:spacing w:after="0"/>
              <w:rPr>
                <w:rFonts w:ascii="Times New Roman" w:eastAsia="Calibri" w:hAnsi="Times New Roman" w:cs="Times New Roman"/>
                <w:sz w:val="24"/>
                <w:szCs w:val="24"/>
              </w:rPr>
            </w:pPr>
            <w:r>
              <w:rPr>
                <w:rFonts w:ascii="Times New Roman" w:hAnsi="Times New Roman" w:cs="Times New Roman"/>
                <w:sz w:val="24"/>
                <w:szCs w:val="24"/>
              </w:rPr>
              <w:t>Не менее 6</w:t>
            </w:r>
            <w:r w:rsidR="00034420" w:rsidRPr="00034420">
              <w:rPr>
                <w:rFonts w:ascii="Times New Roman" w:hAnsi="Times New Roman" w:cs="Times New Roman"/>
                <w:sz w:val="24"/>
                <w:szCs w:val="24"/>
              </w:rPr>
              <w:t xml:space="preserve"> месяцев</w:t>
            </w:r>
          </w:p>
        </w:tc>
        <w:tc>
          <w:tcPr>
            <w:tcW w:w="1134" w:type="dxa"/>
          </w:tcPr>
          <w:p w:rsidR="00B403C9"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73,75</w:t>
            </w:r>
          </w:p>
        </w:tc>
        <w:tc>
          <w:tcPr>
            <w:tcW w:w="1277" w:type="dxa"/>
          </w:tcPr>
          <w:p w:rsidR="00B403C9"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7 375,00</w:t>
            </w:r>
          </w:p>
        </w:tc>
      </w:tr>
      <w:tr w:rsidR="00921FFA" w:rsidRPr="002843EE" w:rsidTr="00034420">
        <w:trPr>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w:t>
            </w:r>
            <w:r w:rsidR="00921FFA" w:rsidRPr="002843EE">
              <w:rPr>
                <w:rFonts w:ascii="Times New Roman" w:hAnsi="Times New Roman" w:cs="Times New Roman"/>
                <w:sz w:val="24"/>
                <w:szCs w:val="24"/>
              </w:rPr>
              <w:t>.</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Ячневая крупа</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23,75</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1 187,50</w:t>
            </w:r>
          </w:p>
        </w:tc>
      </w:tr>
      <w:tr w:rsidR="002843EE" w:rsidRPr="002843EE" w:rsidTr="00034420">
        <w:trPr>
          <w:jc w:val="right"/>
        </w:trPr>
        <w:tc>
          <w:tcPr>
            <w:tcW w:w="562" w:type="dxa"/>
          </w:tcPr>
          <w:p w:rsidR="002843EE" w:rsidRPr="002843EE" w:rsidRDefault="007352D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w:t>
            </w:r>
            <w:r w:rsidR="002843EE">
              <w:rPr>
                <w:rFonts w:ascii="Times New Roman" w:hAnsi="Times New Roman" w:cs="Times New Roman"/>
                <w:sz w:val="24"/>
                <w:szCs w:val="24"/>
              </w:rPr>
              <w:t>.</w:t>
            </w:r>
          </w:p>
        </w:tc>
        <w:tc>
          <w:tcPr>
            <w:tcW w:w="2552" w:type="dxa"/>
          </w:tcPr>
          <w:p w:rsidR="002843EE" w:rsidRPr="002843EE" w:rsidRDefault="002843EE"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Перловка</w:t>
            </w:r>
          </w:p>
        </w:tc>
        <w:tc>
          <w:tcPr>
            <w:tcW w:w="1134" w:type="dxa"/>
          </w:tcPr>
          <w:p w:rsidR="002843EE" w:rsidRPr="002843EE" w:rsidRDefault="002843EE"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2843EE"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2843EE" w:rsidRPr="002843EE" w:rsidRDefault="009265D8" w:rsidP="00034420">
            <w:pPr>
              <w:spacing w:after="0"/>
              <w:rPr>
                <w:rFonts w:ascii="Times New Roman" w:eastAsia="Calibri" w:hAnsi="Times New Roman" w:cs="Times New Roman"/>
                <w:sz w:val="24"/>
                <w:szCs w:val="24"/>
              </w:rPr>
            </w:pPr>
            <w:r>
              <w:rPr>
                <w:rFonts w:ascii="Times New Roman" w:hAnsi="Times New Roman" w:cs="Times New Roman"/>
                <w:sz w:val="24"/>
                <w:szCs w:val="24"/>
              </w:rPr>
              <w:t>Не менее 6</w:t>
            </w:r>
            <w:r w:rsidR="00034420" w:rsidRPr="00034420">
              <w:rPr>
                <w:rFonts w:ascii="Times New Roman" w:hAnsi="Times New Roman" w:cs="Times New Roman"/>
                <w:sz w:val="24"/>
                <w:szCs w:val="24"/>
              </w:rPr>
              <w:t xml:space="preserve"> месяцев</w:t>
            </w:r>
          </w:p>
        </w:tc>
        <w:tc>
          <w:tcPr>
            <w:tcW w:w="1134" w:type="dxa"/>
          </w:tcPr>
          <w:p w:rsidR="002843EE"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23,75</w:t>
            </w:r>
          </w:p>
        </w:tc>
        <w:tc>
          <w:tcPr>
            <w:tcW w:w="1277" w:type="dxa"/>
          </w:tcPr>
          <w:p w:rsidR="002843EE"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237,50</w:t>
            </w:r>
          </w:p>
        </w:tc>
      </w:tr>
      <w:tr w:rsidR="00921FFA" w:rsidRPr="002843EE" w:rsidTr="00034420">
        <w:trPr>
          <w:jc w:val="right"/>
        </w:trPr>
        <w:tc>
          <w:tcPr>
            <w:tcW w:w="562" w:type="dxa"/>
          </w:tcPr>
          <w:p w:rsidR="00921FFA" w:rsidRPr="002843EE" w:rsidRDefault="007352D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8</w:t>
            </w:r>
            <w:r w:rsidR="00921FFA" w:rsidRPr="002843EE">
              <w:rPr>
                <w:rFonts w:ascii="Times New Roman" w:hAnsi="Times New Roman" w:cs="Times New Roman"/>
                <w:sz w:val="24"/>
                <w:szCs w:val="24"/>
              </w:rPr>
              <w:t xml:space="preserve">. </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Вермишель</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38,75</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3 875,00</w:t>
            </w:r>
          </w:p>
        </w:tc>
      </w:tr>
      <w:tr w:rsidR="00921FFA" w:rsidRPr="002843EE" w:rsidTr="00034420">
        <w:trPr>
          <w:jc w:val="right"/>
        </w:trPr>
        <w:tc>
          <w:tcPr>
            <w:tcW w:w="562" w:type="dxa"/>
          </w:tcPr>
          <w:p w:rsidR="00921FFA" w:rsidRPr="002843EE" w:rsidRDefault="007352D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921FFA" w:rsidRPr="002843EE">
              <w:rPr>
                <w:rFonts w:ascii="Times New Roman" w:hAnsi="Times New Roman" w:cs="Times New Roman"/>
                <w:sz w:val="24"/>
                <w:szCs w:val="24"/>
              </w:rPr>
              <w:t>.</w:t>
            </w:r>
          </w:p>
        </w:tc>
        <w:tc>
          <w:tcPr>
            <w:tcW w:w="2552" w:type="dxa"/>
          </w:tcPr>
          <w:p w:rsidR="00921FFA" w:rsidRPr="002843EE" w:rsidRDefault="00921FFA" w:rsidP="00034420">
            <w:pPr>
              <w:spacing w:after="0" w:line="220" w:lineRule="atLeast"/>
              <w:rPr>
                <w:rFonts w:ascii="Times New Roman" w:eastAsia="Calibri" w:hAnsi="Times New Roman" w:cs="Times New Roman"/>
                <w:sz w:val="24"/>
                <w:szCs w:val="24"/>
              </w:rPr>
            </w:pPr>
            <w:r w:rsidRPr="002843EE">
              <w:rPr>
                <w:rFonts w:ascii="Times New Roman" w:eastAsia="Calibri" w:hAnsi="Times New Roman" w:cs="Times New Roman"/>
                <w:sz w:val="24"/>
                <w:szCs w:val="24"/>
              </w:rPr>
              <w:t>Рожки</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9265D8">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38,75</w:t>
            </w:r>
          </w:p>
        </w:tc>
        <w:tc>
          <w:tcPr>
            <w:tcW w:w="1277" w:type="dxa"/>
          </w:tcPr>
          <w:p w:rsidR="00921FFA"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3 875,00</w:t>
            </w:r>
          </w:p>
        </w:tc>
      </w:tr>
      <w:tr w:rsidR="005E7A2B" w:rsidRPr="002843EE" w:rsidTr="00034420">
        <w:trPr>
          <w:jc w:val="right"/>
        </w:trPr>
        <w:tc>
          <w:tcPr>
            <w:tcW w:w="562" w:type="dxa"/>
          </w:tcPr>
          <w:p w:rsidR="005E7A2B" w:rsidRDefault="005E7A2B"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5E7A2B" w:rsidRPr="002843EE" w:rsidRDefault="005E7A2B"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Горох</w:t>
            </w:r>
          </w:p>
        </w:tc>
        <w:tc>
          <w:tcPr>
            <w:tcW w:w="1134" w:type="dxa"/>
          </w:tcPr>
          <w:p w:rsidR="005E7A2B" w:rsidRPr="002843EE" w:rsidRDefault="005E7A2B"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5E7A2B"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5E7A2B" w:rsidRPr="00034420" w:rsidRDefault="009265D8" w:rsidP="00034420">
            <w:pPr>
              <w:spacing w:after="0"/>
              <w:rPr>
                <w:rFonts w:ascii="Times New Roman"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5E7A2B"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Pr>
          <w:p w:rsidR="005E7A2B" w:rsidRPr="002843EE" w:rsidRDefault="0028394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600,00</w:t>
            </w:r>
          </w:p>
        </w:tc>
      </w:tr>
      <w:tr w:rsidR="005E7A2B" w:rsidRPr="002843EE" w:rsidTr="00034420">
        <w:trPr>
          <w:jc w:val="right"/>
        </w:trPr>
        <w:tc>
          <w:tcPr>
            <w:tcW w:w="562" w:type="dxa"/>
          </w:tcPr>
          <w:p w:rsidR="005E7A2B" w:rsidRDefault="005E7A2B"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5E7A2B" w:rsidRPr="002843EE" w:rsidRDefault="00727685"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Геркулес (фас. 0,40</w:t>
            </w:r>
            <w:r w:rsidR="005E7A2B">
              <w:rPr>
                <w:rFonts w:ascii="Times New Roman" w:eastAsia="Calibri" w:hAnsi="Times New Roman" w:cs="Times New Roman"/>
                <w:sz w:val="24"/>
                <w:szCs w:val="24"/>
              </w:rPr>
              <w:t>0кг.)</w:t>
            </w:r>
          </w:p>
        </w:tc>
        <w:tc>
          <w:tcPr>
            <w:tcW w:w="1134" w:type="dxa"/>
          </w:tcPr>
          <w:p w:rsidR="005E7A2B" w:rsidRPr="002843EE" w:rsidRDefault="005E7A2B"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5E7A2B" w:rsidRDefault="00774CF4" w:rsidP="00283942">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w:t>
            </w:r>
            <w:r w:rsidR="00283942">
              <w:rPr>
                <w:rFonts w:ascii="Times New Roman" w:hAnsi="Times New Roman" w:cs="Times New Roman"/>
                <w:sz w:val="24"/>
                <w:szCs w:val="24"/>
              </w:rPr>
              <w:t>50</w:t>
            </w:r>
          </w:p>
        </w:tc>
        <w:tc>
          <w:tcPr>
            <w:tcW w:w="1701" w:type="dxa"/>
          </w:tcPr>
          <w:p w:rsidR="005E7A2B" w:rsidRPr="00034420" w:rsidRDefault="009265D8" w:rsidP="00034420">
            <w:pPr>
              <w:spacing w:after="0"/>
              <w:rPr>
                <w:rFonts w:ascii="Times New Roman"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5E7A2B"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51,25</w:t>
            </w:r>
          </w:p>
        </w:tc>
        <w:tc>
          <w:tcPr>
            <w:tcW w:w="1277" w:type="dxa"/>
          </w:tcPr>
          <w:p w:rsidR="005E7A2B"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7 687,50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Печенье сахарное</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4 месяцев</w:t>
            </w:r>
          </w:p>
        </w:tc>
        <w:tc>
          <w:tcPr>
            <w:tcW w:w="1134"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126,25</w:t>
            </w:r>
          </w:p>
        </w:tc>
        <w:tc>
          <w:tcPr>
            <w:tcW w:w="1277"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6 312,50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Вафли</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2 месяцев</w:t>
            </w:r>
          </w:p>
        </w:tc>
        <w:tc>
          <w:tcPr>
            <w:tcW w:w="1134"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220,25</w:t>
            </w:r>
          </w:p>
        </w:tc>
        <w:tc>
          <w:tcPr>
            <w:tcW w:w="1277"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6 607,50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Панировочные сухари</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10 месяцев</w:t>
            </w:r>
          </w:p>
        </w:tc>
        <w:tc>
          <w:tcPr>
            <w:tcW w:w="1134"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103,13</w:t>
            </w:r>
          </w:p>
        </w:tc>
        <w:tc>
          <w:tcPr>
            <w:tcW w:w="1277"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2 062,60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Дрожжи сырые</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20 суток</w:t>
            </w:r>
          </w:p>
        </w:tc>
        <w:tc>
          <w:tcPr>
            <w:tcW w:w="1134"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86,25</w:t>
            </w:r>
          </w:p>
        </w:tc>
        <w:tc>
          <w:tcPr>
            <w:tcW w:w="1277"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517,50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Чай черный</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20 месяцев</w:t>
            </w:r>
          </w:p>
        </w:tc>
        <w:tc>
          <w:tcPr>
            <w:tcW w:w="1134"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310,00</w:t>
            </w:r>
          </w:p>
        </w:tc>
        <w:tc>
          <w:tcPr>
            <w:tcW w:w="1277" w:type="dxa"/>
          </w:tcPr>
          <w:p w:rsidR="00774CF4" w:rsidRPr="002843EE" w:rsidRDefault="00C7040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1 240,00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Кофейный напиток </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10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36,25</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3 625,00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Какао «Золотой ярлык»</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14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76,32</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4 579,20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Кисель фасованный (0,220кг)</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10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29,13</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11 652,00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Соль пищевая</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774CF4" w:rsidRPr="00034420" w:rsidRDefault="008B70A5" w:rsidP="00034420">
            <w:pPr>
              <w:spacing w:after="0"/>
              <w:rPr>
                <w:rFonts w:ascii="Times New Roman" w:hAnsi="Times New Roman" w:cs="Times New Roman"/>
                <w:sz w:val="24"/>
                <w:szCs w:val="24"/>
              </w:rPr>
            </w:pPr>
            <w:r w:rsidRPr="00F5763F">
              <w:rPr>
                <w:rFonts w:ascii="Times New Roman" w:hAnsi="Times New Roman" w:cs="Times New Roman"/>
                <w:sz w:val="24"/>
                <w:szCs w:val="24"/>
              </w:rPr>
              <w:t>Не менее 2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13,75</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1 375,00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Горошек зеленый (0,420 кг.)</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774CF4" w:rsidRPr="00034420" w:rsidRDefault="00EB4F54" w:rsidP="00034420">
            <w:pPr>
              <w:spacing w:after="0"/>
              <w:rPr>
                <w:rFonts w:ascii="Times New Roman"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менее 12</w:t>
            </w:r>
            <w:r w:rsidRPr="00034420">
              <w:rPr>
                <w:rFonts w:ascii="Times New Roman" w:hAnsi="Times New Roman" w:cs="Times New Roman"/>
                <w:sz w:val="24"/>
                <w:szCs w:val="24"/>
              </w:rPr>
              <w:t xml:space="preserve">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4 000,00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Томатная паста «Зареченская»</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tcPr>
          <w:p w:rsidR="00774CF4" w:rsidRPr="00034420" w:rsidRDefault="00EB4F54" w:rsidP="00034420">
            <w:pPr>
              <w:spacing w:after="0"/>
              <w:rPr>
                <w:rFonts w:ascii="Times New Roman"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 xml:space="preserve">менее 12 </w:t>
            </w:r>
            <w:r w:rsidRPr="00034420">
              <w:rPr>
                <w:rFonts w:ascii="Times New Roman" w:hAnsi="Times New Roman" w:cs="Times New Roman"/>
                <w:sz w:val="24"/>
                <w:szCs w:val="24"/>
              </w:rPr>
              <w:t>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191,25</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17 212,50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Молоко сгущенное (0,380 кг.)</w:t>
            </w:r>
          </w:p>
        </w:tc>
        <w:tc>
          <w:tcPr>
            <w:tcW w:w="1134" w:type="dxa"/>
          </w:tcPr>
          <w:p w:rsidR="00774CF4" w:rsidRDefault="00AA4B22"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774CF4" w:rsidRPr="00034420" w:rsidRDefault="00EB4F54" w:rsidP="00034420">
            <w:pPr>
              <w:spacing w:after="0"/>
              <w:rPr>
                <w:rFonts w:ascii="Times New Roman"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менее 12</w:t>
            </w:r>
            <w:r w:rsidRPr="00034420">
              <w:rPr>
                <w:rFonts w:ascii="Times New Roman" w:hAnsi="Times New Roman" w:cs="Times New Roman"/>
                <w:sz w:val="24"/>
                <w:szCs w:val="24"/>
              </w:rPr>
              <w:t xml:space="preserve">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87,50</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7 000,00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Повидло (0,600 кг.)</w:t>
            </w:r>
          </w:p>
        </w:tc>
        <w:tc>
          <w:tcPr>
            <w:tcW w:w="1134" w:type="dxa"/>
          </w:tcPr>
          <w:p w:rsidR="00774CF4" w:rsidRDefault="00AA4B22"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774CF4" w:rsidRPr="00034420" w:rsidRDefault="00EB4F54" w:rsidP="00034420">
            <w:pPr>
              <w:spacing w:after="0"/>
              <w:rPr>
                <w:rFonts w:ascii="Times New Roman" w:hAnsi="Times New Roman" w:cs="Times New Roman"/>
                <w:sz w:val="24"/>
                <w:szCs w:val="24"/>
              </w:rPr>
            </w:pPr>
            <w:r>
              <w:rPr>
                <w:rFonts w:ascii="Times New Roman" w:hAnsi="Times New Roman" w:cs="Times New Roman"/>
                <w:sz w:val="24"/>
                <w:szCs w:val="24"/>
              </w:rPr>
              <w:t>Не менее 10</w:t>
            </w:r>
            <w:r w:rsidRPr="00034420">
              <w:rPr>
                <w:rFonts w:ascii="Times New Roman" w:hAnsi="Times New Roman" w:cs="Times New Roman"/>
                <w:sz w:val="24"/>
                <w:szCs w:val="24"/>
              </w:rPr>
              <w:t xml:space="preserve">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76,25</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4 575,00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Огурцы маринованные (банка 3л.)</w:t>
            </w:r>
          </w:p>
        </w:tc>
        <w:tc>
          <w:tcPr>
            <w:tcW w:w="1134" w:type="dxa"/>
          </w:tcPr>
          <w:p w:rsidR="00774CF4" w:rsidRDefault="00AA4B22"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774CF4" w:rsidRPr="00034420" w:rsidRDefault="00B769A6" w:rsidP="00034420">
            <w:pPr>
              <w:spacing w:after="0"/>
              <w:rPr>
                <w:rFonts w:ascii="Times New Roman" w:hAnsi="Times New Roman" w:cs="Times New Roman"/>
                <w:sz w:val="24"/>
                <w:szCs w:val="24"/>
              </w:rPr>
            </w:pPr>
            <w:r w:rsidRPr="00250FA9">
              <w:rPr>
                <w:rFonts w:ascii="Times New Roman" w:hAnsi="Times New Roman" w:cs="Times New Roman"/>
                <w:sz w:val="24"/>
                <w:szCs w:val="24"/>
              </w:rPr>
              <w:t>Не менее 12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152,50</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6 100,00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рафинированное (0,920 кг.)</w:t>
            </w:r>
          </w:p>
        </w:tc>
        <w:tc>
          <w:tcPr>
            <w:tcW w:w="1134" w:type="dxa"/>
          </w:tcPr>
          <w:p w:rsidR="00774CF4" w:rsidRDefault="00AA4B22"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701" w:type="dxa"/>
          </w:tcPr>
          <w:p w:rsidR="00774CF4" w:rsidRPr="00CE3A73" w:rsidRDefault="00CE3A73" w:rsidP="00034420">
            <w:pPr>
              <w:spacing w:after="0"/>
              <w:rPr>
                <w:rFonts w:ascii="Times New Roman" w:hAnsi="Times New Roman" w:cs="Times New Roman"/>
                <w:sz w:val="24"/>
                <w:szCs w:val="24"/>
              </w:rPr>
            </w:pPr>
            <w:r>
              <w:rPr>
                <w:rFonts w:ascii="Times New Roman" w:hAnsi="Times New Roman" w:cs="Times New Roman"/>
              </w:rPr>
              <w:t>Н</w:t>
            </w:r>
            <w:r w:rsidRPr="00CE3A73">
              <w:rPr>
                <w:rFonts w:ascii="Times New Roman" w:hAnsi="Times New Roman" w:cs="Times New Roman"/>
              </w:rPr>
              <w:t>е менее 4 месяцев</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111,25</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17 800,00</w:t>
            </w:r>
          </w:p>
        </w:tc>
      </w:tr>
      <w:tr w:rsidR="00774CF4" w:rsidRPr="002843EE" w:rsidTr="00034420">
        <w:trPr>
          <w:jc w:val="right"/>
        </w:trPr>
        <w:tc>
          <w:tcPr>
            <w:tcW w:w="562" w:type="dxa"/>
          </w:tcPr>
          <w:p w:rsidR="00774CF4" w:rsidRDefault="00774CF4"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2552" w:type="dxa"/>
          </w:tcPr>
          <w:p w:rsidR="00774CF4" w:rsidRDefault="00774CF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Сахар </w:t>
            </w:r>
          </w:p>
        </w:tc>
        <w:tc>
          <w:tcPr>
            <w:tcW w:w="1134" w:type="dxa"/>
          </w:tcPr>
          <w:p w:rsidR="00774CF4" w:rsidRDefault="00774CF4" w:rsidP="0003442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7" w:type="dxa"/>
          </w:tcPr>
          <w:p w:rsidR="00774CF4" w:rsidRDefault="00AA4B2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600</w:t>
            </w:r>
          </w:p>
        </w:tc>
        <w:tc>
          <w:tcPr>
            <w:tcW w:w="1701" w:type="dxa"/>
          </w:tcPr>
          <w:p w:rsidR="00774CF4" w:rsidRPr="00034420" w:rsidRDefault="00EF54E7" w:rsidP="00034420">
            <w:pPr>
              <w:spacing w:after="0"/>
              <w:rPr>
                <w:rFonts w:ascii="Times New Roman" w:hAnsi="Times New Roman" w:cs="Times New Roman"/>
                <w:sz w:val="24"/>
                <w:szCs w:val="24"/>
              </w:rPr>
            </w:pPr>
            <w:r>
              <w:rPr>
                <w:rFonts w:ascii="Times New Roman" w:eastAsia="Calibri" w:hAnsi="Times New Roman" w:cs="Times New Roman"/>
              </w:rPr>
              <w:t>не менее 3,5 лет</w:t>
            </w:r>
          </w:p>
        </w:tc>
        <w:tc>
          <w:tcPr>
            <w:tcW w:w="1134"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64,38</w:t>
            </w:r>
          </w:p>
        </w:tc>
        <w:tc>
          <w:tcPr>
            <w:tcW w:w="1277" w:type="dxa"/>
          </w:tcPr>
          <w:p w:rsidR="00774CF4" w:rsidRPr="002843EE" w:rsidRDefault="007509BE"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38 628,00</w:t>
            </w:r>
          </w:p>
        </w:tc>
      </w:tr>
      <w:tr w:rsidR="00FB6C52" w:rsidRPr="002843EE" w:rsidTr="001D5CBA">
        <w:trPr>
          <w:jc w:val="right"/>
        </w:trPr>
        <w:tc>
          <w:tcPr>
            <w:tcW w:w="8500" w:type="dxa"/>
            <w:gridSpan w:val="6"/>
          </w:tcPr>
          <w:p w:rsidR="00FB6C52" w:rsidRPr="002843EE" w:rsidRDefault="00FB6C52" w:rsidP="00BA0820">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 xml:space="preserve">Итого: </w:t>
            </w:r>
          </w:p>
        </w:tc>
        <w:tc>
          <w:tcPr>
            <w:tcW w:w="1277" w:type="dxa"/>
          </w:tcPr>
          <w:p w:rsidR="00FB6C52" w:rsidRPr="002843EE" w:rsidRDefault="007509BE" w:rsidP="00BA082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178 993,80</w:t>
            </w:r>
          </w:p>
        </w:tc>
      </w:tr>
    </w:tbl>
    <w:p w:rsidR="00283942" w:rsidRDefault="00283942" w:rsidP="00283942">
      <w:pPr>
        <w:spacing w:after="280" w:afterAutospacing="1" w:line="240" w:lineRule="auto"/>
        <w:jc w:val="both"/>
        <w:rPr>
          <w:rFonts w:ascii="Times New Roman" w:hAnsi="Times New Roman" w:cs="Times New Roman"/>
          <w:sz w:val="24"/>
          <w:szCs w:val="24"/>
        </w:rPr>
      </w:pPr>
    </w:p>
    <w:p w:rsidR="00283942" w:rsidRPr="00AC345A" w:rsidRDefault="00283942" w:rsidP="00283942">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r w:rsidRPr="00AC345A">
        <w:rPr>
          <w:rFonts w:ascii="Times New Roman" w:eastAsia="Times New Roman" w:hAnsi="Times New Roman"/>
          <w:sz w:val="24"/>
          <w:szCs w:val="24"/>
          <w:lang w:eastAsia="ru-RU"/>
        </w:rPr>
        <w:t xml:space="preserve"> ____________ </w:t>
      </w:r>
      <w:r>
        <w:rPr>
          <w:rFonts w:ascii="Times New Roman" w:eastAsia="Times New Roman" w:hAnsi="Times New Roman"/>
          <w:sz w:val="24"/>
          <w:szCs w:val="24"/>
          <w:lang w:eastAsia="ru-RU"/>
        </w:rPr>
        <w:t>/Е.Е.Гладилина</w:t>
      </w:r>
      <w:r w:rsidRPr="00AC345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C345A">
        <w:rPr>
          <w:rFonts w:ascii="Times New Roman" w:eastAsia="Times New Roman" w:hAnsi="Times New Roman"/>
          <w:sz w:val="24"/>
          <w:szCs w:val="24"/>
          <w:lang w:eastAsia="ru-RU"/>
        </w:rPr>
        <w:t>Генеральный дирек</w:t>
      </w:r>
      <w:r>
        <w:rPr>
          <w:rFonts w:ascii="Times New Roman" w:eastAsia="Times New Roman" w:hAnsi="Times New Roman"/>
          <w:sz w:val="24"/>
          <w:szCs w:val="24"/>
          <w:lang w:eastAsia="ru-RU"/>
        </w:rPr>
        <w:t>тор  _____________/ Богданов И.З.</w:t>
      </w:r>
      <w:r w:rsidRPr="00AC345A">
        <w:rPr>
          <w:rFonts w:ascii="Times New Roman" w:eastAsia="Times New Roman" w:hAnsi="Times New Roman"/>
          <w:sz w:val="24"/>
          <w:szCs w:val="24"/>
          <w:lang w:eastAsia="ru-RU"/>
        </w:rPr>
        <w:t>/</w:t>
      </w:r>
    </w:p>
    <w:p w:rsidR="00283942" w:rsidRDefault="00283942" w:rsidP="00283942">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sidRPr="00AC345A">
        <w:rPr>
          <w:rFonts w:ascii="Times New Roman" w:eastAsia="Times New Roman" w:hAnsi="Times New Roman"/>
          <w:sz w:val="24"/>
          <w:szCs w:val="24"/>
          <w:lang w:eastAsia="ru-RU"/>
        </w:rPr>
        <w:tab/>
        <w:t>М.п.</w:t>
      </w: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18766D" w:rsidRDefault="0018766D"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2627A0" w:rsidRDefault="002627A0" w:rsidP="006D3FAA">
      <w:pPr>
        <w:spacing w:after="280" w:afterAutospacing="1" w:line="240" w:lineRule="auto"/>
        <w:jc w:val="both"/>
        <w:rPr>
          <w:rFonts w:ascii="Times New Roman" w:eastAsia="Times New Roman" w:hAnsi="Times New Roman"/>
          <w:sz w:val="24"/>
          <w:szCs w:val="24"/>
          <w:lang w:eastAsia="ru-RU"/>
        </w:rPr>
      </w:pPr>
    </w:p>
    <w:p w:rsidR="00333417" w:rsidRDefault="00333417" w:rsidP="00563BBD">
      <w:pPr>
        <w:spacing w:after="1" w:line="220" w:lineRule="atLeast"/>
        <w:outlineLvl w:val="1"/>
        <w:rPr>
          <w:rFonts w:ascii="Times New Roman" w:hAnsi="Times New Roman" w:cs="Times New Roman"/>
          <w:sz w:val="24"/>
          <w:szCs w:val="24"/>
        </w:rPr>
      </w:pPr>
    </w:p>
    <w:p w:rsidR="002A17A4" w:rsidRPr="009142A7" w:rsidRDefault="002A17A4" w:rsidP="00563BBD">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CE3A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"01 " февраля </w:t>
      </w:r>
      <w:r w:rsidR="00E6440E">
        <w:rPr>
          <w:rFonts w:ascii="Times New Roman" w:hAnsi="Times New Roman" w:cs="Times New Roman"/>
          <w:sz w:val="24"/>
          <w:szCs w:val="24"/>
        </w:rPr>
        <w:t xml:space="preserve"> 2023</w:t>
      </w:r>
      <w:r>
        <w:rPr>
          <w:rFonts w:ascii="Times New Roman" w:hAnsi="Times New Roman" w:cs="Times New Roman"/>
          <w:sz w:val="24"/>
          <w:szCs w:val="24"/>
        </w:rPr>
        <w:t xml:space="preserve"> г. N 23/57/1/5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8D34F4"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0C35C0"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D34F4">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Мука пшеничная</w:t>
            </w:r>
          </w:p>
        </w:tc>
        <w:tc>
          <w:tcPr>
            <w:tcW w:w="4252" w:type="dxa"/>
            <w:tcBorders>
              <w:top w:val="single" w:sz="4" w:space="0" w:color="000000"/>
              <w:left w:val="single" w:sz="4" w:space="0" w:color="000000"/>
              <w:bottom w:val="single" w:sz="4" w:space="0" w:color="000000"/>
              <w:right w:val="single" w:sz="4" w:space="0" w:color="000000"/>
            </w:tcBorders>
          </w:tcPr>
          <w:p w:rsidR="00427974" w:rsidRDefault="00427974" w:rsidP="00427974">
            <w:pPr>
              <w:spacing w:after="0"/>
              <w:rPr>
                <w:rFonts w:ascii="Calibri" w:hAnsi="Calibri" w:cs="Calibri"/>
                <w:color w:val="000000"/>
                <w:sz w:val="12"/>
                <w:szCs w:val="12"/>
              </w:rPr>
            </w:pPr>
            <w:r w:rsidRPr="00427974">
              <w:rPr>
                <w:rFonts w:ascii="Times New Roman" w:hAnsi="Times New Roman" w:cs="Times New Roman"/>
                <w:color w:val="000000"/>
              </w:rPr>
              <w:t>Высш</w:t>
            </w:r>
            <w:r w:rsidR="008A7F17">
              <w:rPr>
                <w:rFonts w:ascii="Times New Roman" w:hAnsi="Times New Roman" w:cs="Times New Roman"/>
                <w:color w:val="000000"/>
              </w:rPr>
              <w:t xml:space="preserve">ий сорт. Цвет белый. Вкус и запах свойственный пшеничной муке без посторонних запахов, не затхлый, не плесневелый, массовая доля влаги не более 15 %. </w:t>
            </w:r>
            <w:r w:rsidRPr="00427974">
              <w:rPr>
                <w:rFonts w:ascii="Times New Roman" w:hAnsi="Times New Roman" w:cs="Times New Roman"/>
                <w:color w:val="000000"/>
              </w:rPr>
              <w:t>Зараженность и загрязненность вредителями не допускается</w:t>
            </w:r>
            <w:r>
              <w:rPr>
                <w:rFonts w:ascii="Calibri" w:hAnsi="Calibri" w:cs="Calibri"/>
                <w:color w:val="000000"/>
                <w:sz w:val="12"/>
                <w:szCs w:val="12"/>
              </w:rPr>
              <w:t>.</w:t>
            </w:r>
          </w:p>
          <w:p w:rsidR="008D34F4" w:rsidRPr="00427974" w:rsidRDefault="0050528D" w:rsidP="00427974">
            <w:pPr>
              <w:spacing w:after="0"/>
              <w:rPr>
                <w:rFonts w:ascii="Calibri" w:hAnsi="Calibri" w:cs="Calibri"/>
                <w:color w:val="000000"/>
                <w:sz w:val="12"/>
                <w:szCs w:val="12"/>
              </w:rPr>
            </w:pPr>
            <w:r w:rsidRPr="00E27F94">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D34F4" w:rsidRDefault="008D34F4"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9F7C5B"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56BF">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Гречка</w:t>
            </w:r>
          </w:p>
        </w:tc>
        <w:tc>
          <w:tcPr>
            <w:tcW w:w="4252" w:type="dxa"/>
            <w:tcBorders>
              <w:top w:val="single" w:sz="4" w:space="0" w:color="000000"/>
              <w:left w:val="single" w:sz="4" w:space="0" w:color="000000"/>
              <w:bottom w:val="single" w:sz="4" w:space="0" w:color="000000"/>
              <w:right w:val="single" w:sz="4" w:space="0" w:color="000000"/>
            </w:tcBorders>
          </w:tcPr>
          <w:p w:rsidR="00427974" w:rsidRDefault="00427974" w:rsidP="00443DB6">
            <w:pPr>
              <w:spacing w:after="0"/>
              <w:rPr>
                <w:rFonts w:ascii="Times New Roman" w:hAnsi="Times New Roman" w:cs="Times New Roman"/>
                <w:color w:val="000000"/>
              </w:rPr>
            </w:pPr>
            <w:r w:rsidRPr="007B266B">
              <w:rPr>
                <w:rFonts w:ascii="Times New Roman" w:hAnsi="Times New Roman" w:cs="Times New Roman"/>
                <w:color w:val="000000"/>
              </w:rPr>
              <w:t>Вид крупы Ядрица (непропаренная), сорт-высший.</w:t>
            </w:r>
            <w:r w:rsidR="00F64CA4">
              <w:rPr>
                <w:rFonts w:ascii="Times New Roman" w:hAnsi="Times New Roman" w:cs="Times New Roman"/>
                <w:color w:val="000000"/>
              </w:rPr>
              <w:t xml:space="preserve"> </w:t>
            </w:r>
            <w:r w:rsidRPr="007B266B">
              <w:rPr>
                <w:rFonts w:ascii="Times New Roman" w:hAnsi="Times New Roman" w:cs="Times New Roman"/>
                <w:color w:val="000000"/>
              </w:rPr>
              <w:t>Цвет с желтоватым, зеленоватым оттенком; для быстро разваривающейся крупы - коричневый разных оттенков. Запах свойственный гречневой крупе, без посторонних запахов, не затхлый, не плесневый.</w:t>
            </w:r>
          </w:p>
          <w:p w:rsidR="008556BF"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56BF">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Манная крупа</w:t>
            </w:r>
          </w:p>
        </w:tc>
        <w:tc>
          <w:tcPr>
            <w:tcW w:w="4252" w:type="dxa"/>
            <w:tcBorders>
              <w:top w:val="single" w:sz="4" w:space="0" w:color="000000"/>
              <w:left w:val="single" w:sz="4" w:space="0" w:color="000000"/>
              <w:bottom w:val="single" w:sz="4" w:space="0" w:color="000000"/>
              <w:right w:val="single" w:sz="4" w:space="0" w:color="000000"/>
            </w:tcBorders>
          </w:tcPr>
          <w:p w:rsidR="00427974" w:rsidRDefault="00427974" w:rsidP="00443DB6">
            <w:pPr>
              <w:spacing w:after="0"/>
              <w:rPr>
                <w:rFonts w:ascii="Times New Roman" w:hAnsi="Times New Roman" w:cs="Times New Roman"/>
                <w:color w:val="000000"/>
              </w:rPr>
            </w:pPr>
            <w:r w:rsidRPr="007B266B">
              <w:rPr>
                <w:rFonts w:ascii="Times New Roman" w:hAnsi="Times New Roman" w:cs="Times New Roman"/>
                <w:color w:val="000000"/>
              </w:rPr>
              <w:t xml:space="preserve"> Внешний вид и цвет преобладает непрозрачная мучнистая крупка ровного белого, кремового цвета. Запах нормальный, без запахов плесени, затхлости и других посторонних запахов.</w:t>
            </w:r>
          </w:p>
          <w:p w:rsidR="008556BF"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56BF">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Пшено шлифованное</w:t>
            </w:r>
          </w:p>
        </w:tc>
        <w:tc>
          <w:tcPr>
            <w:tcW w:w="4252" w:type="dxa"/>
            <w:tcBorders>
              <w:top w:val="single" w:sz="4" w:space="0" w:color="000000"/>
              <w:left w:val="single" w:sz="4" w:space="0" w:color="000000"/>
              <w:bottom w:val="single" w:sz="4" w:space="0" w:color="000000"/>
              <w:right w:val="single" w:sz="4" w:space="0" w:color="000000"/>
            </w:tcBorders>
          </w:tcPr>
          <w:p w:rsidR="00427974" w:rsidRDefault="00427974" w:rsidP="00443DB6">
            <w:pPr>
              <w:spacing w:after="0"/>
              <w:rPr>
                <w:rFonts w:ascii="Times New Roman" w:hAnsi="Times New Roman" w:cs="Times New Roman"/>
                <w:color w:val="000000"/>
              </w:rPr>
            </w:pPr>
            <w:r w:rsidRPr="007B266B">
              <w:rPr>
                <w:rFonts w:ascii="Times New Roman" w:hAnsi="Times New Roman" w:cs="Times New Roman"/>
                <w:color w:val="000000"/>
              </w:rPr>
              <w:t>Сорт - высший. Цвет желтый разных оттенков. Запах свойственный крупе пшено, без посторонних запахов, не затхлый, не плесневый. Вкус свойственный крупе пшено, без посторонних привкусов, не кислый не горький.</w:t>
            </w:r>
          </w:p>
          <w:p w:rsidR="008556BF"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7B266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266B">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7B266B" w:rsidP="00B30420">
            <w:pPr>
              <w:spacing w:after="1" w:line="220" w:lineRule="atLeast"/>
              <w:rPr>
                <w:rFonts w:ascii="Times New Roman" w:eastAsia="Calibri" w:hAnsi="Times New Roman" w:cs="Times New Roman"/>
              </w:rPr>
            </w:pPr>
            <w:r>
              <w:rPr>
                <w:rFonts w:ascii="Times New Roman" w:eastAsia="Calibri" w:hAnsi="Times New Roman" w:cs="Times New Roman"/>
              </w:rPr>
              <w:t>Рис шлифованный</w:t>
            </w:r>
          </w:p>
        </w:tc>
        <w:tc>
          <w:tcPr>
            <w:tcW w:w="4252" w:type="dxa"/>
            <w:tcBorders>
              <w:top w:val="single" w:sz="4" w:space="0" w:color="000000"/>
              <w:left w:val="single" w:sz="4" w:space="0" w:color="000000"/>
              <w:bottom w:val="single" w:sz="4" w:space="0" w:color="000000"/>
              <w:right w:val="single" w:sz="4" w:space="0" w:color="000000"/>
            </w:tcBorders>
          </w:tcPr>
          <w:p w:rsidR="007B266B" w:rsidRDefault="007B266B" w:rsidP="00443DB6">
            <w:pPr>
              <w:spacing w:after="0"/>
              <w:rPr>
                <w:rFonts w:ascii="Times New Roman" w:hAnsi="Times New Roman" w:cs="Times New Roman"/>
                <w:color w:val="000000"/>
              </w:rPr>
            </w:pPr>
            <w:r w:rsidRPr="007B266B">
              <w:rPr>
                <w:rFonts w:ascii="Times New Roman" w:hAnsi="Times New Roman" w:cs="Times New Roman"/>
                <w:color w:val="000000"/>
              </w:rPr>
              <w:t>Рис шлифованный. Сорт первый. Цвет белый с различными оттенками, без посторонних запахов и привкусов</w:t>
            </w:r>
            <w:r w:rsidR="00F00365">
              <w:rPr>
                <w:rFonts w:ascii="Times New Roman" w:hAnsi="Times New Roman" w:cs="Times New Roman"/>
                <w:color w:val="000000"/>
              </w:rPr>
              <w:t>, не затхлый, не плесневелый.</w:t>
            </w:r>
          </w:p>
          <w:p w:rsidR="007B266B"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7B266B"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034420"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556BF">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Ячневая крупа</w:t>
            </w:r>
          </w:p>
        </w:tc>
        <w:tc>
          <w:tcPr>
            <w:tcW w:w="4252" w:type="dxa"/>
            <w:tcBorders>
              <w:top w:val="single" w:sz="4" w:space="0" w:color="000000"/>
              <w:left w:val="single" w:sz="4" w:space="0" w:color="000000"/>
              <w:bottom w:val="single" w:sz="4" w:space="0" w:color="000000"/>
              <w:right w:val="single" w:sz="4" w:space="0" w:color="000000"/>
            </w:tcBorders>
          </w:tcPr>
          <w:p w:rsidR="007B266B" w:rsidRDefault="007B266B" w:rsidP="00443DB6">
            <w:pPr>
              <w:spacing w:after="0"/>
              <w:rPr>
                <w:rFonts w:ascii="Times New Roman" w:hAnsi="Times New Roman" w:cs="Times New Roman"/>
                <w:color w:val="000000"/>
              </w:rPr>
            </w:pPr>
            <w:r w:rsidRPr="007B266B">
              <w:rPr>
                <w:rFonts w:ascii="Times New Roman" w:hAnsi="Times New Roman" w:cs="Times New Roman"/>
                <w:color w:val="000000"/>
              </w:rPr>
              <w:t>Частицы дробленого ядра различной величины и формы, полностью освобожденные от цветковых пленок и частично от плодовых оболочек.</w:t>
            </w:r>
          </w:p>
          <w:p w:rsidR="008556BF"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B32930"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34420" w:rsidRPr="000C35C0" w:rsidTr="008A7F17">
        <w:tblPrEx>
          <w:tblCellMar>
            <w:left w:w="108" w:type="dxa"/>
          </w:tblCellMar>
        </w:tblPrEx>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4420" w:rsidRDefault="007352D0"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4420">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4420" w:rsidRDefault="00034420" w:rsidP="00B30420">
            <w:pPr>
              <w:spacing w:after="1" w:line="220" w:lineRule="atLeast"/>
              <w:rPr>
                <w:rFonts w:ascii="Times New Roman" w:eastAsia="Calibri" w:hAnsi="Times New Roman" w:cs="Times New Roman"/>
              </w:rPr>
            </w:pPr>
            <w:r>
              <w:rPr>
                <w:rFonts w:ascii="Times New Roman" w:eastAsia="Calibri" w:hAnsi="Times New Roman" w:cs="Times New Roman"/>
              </w:rPr>
              <w:t>Перловка</w:t>
            </w:r>
          </w:p>
        </w:tc>
        <w:tc>
          <w:tcPr>
            <w:tcW w:w="4252" w:type="dxa"/>
            <w:tcBorders>
              <w:top w:val="single" w:sz="4" w:space="0" w:color="000000"/>
              <w:left w:val="single" w:sz="4" w:space="0" w:color="000000"/>
              <w:bottom w:val="single" w:sz="4" w:space="0" w:color="000000"/>
              <w:right w:val="single" w:sz="4" w:space="0" w:color="000000"/>
            </w:tcBorders>
          </w:tcPr>
          <w:p w:rsidR="00034420" w:rsidRDefault="008A7F17" w:rsidP="00443DB6">
            <w:pPr>
              <w:spacing w:after="0"/>
              <w:rPr>
                <w:rFonts w:ascii="Times New Roman" w:hAnsi="Times New Roman" w:cs="Times New Roman"/>
                <w:color w:val="000000"/>
                <w:sz w:val="20"/>
                <w:szCs w:val="20"/>
              </w:rPr>
            </w:pPr>
            <w:r w:rsidRPr="008A7F17">
              <w:rPr>
                <w:rFonts w:ascii="Times New Roman" w:hAnsi="Times New Roman" w:cs="Times New Roman"/>
                <w:color w:val="000000"/>
              </w:rPr>
              <w:t xml:space="preserve"> Ядро, освобожденное от цветных пленок</w:t>
            </w:r>
            <w:r w:rsidR="00666EC2">
              <w:rPr>
                <w:rFonts w:ascii="Times New Roman" w:hAnsi="Times New Roman" w:cs="Times New Roman"/>
                <w:color w:val="000000"/>
              </w:rPr>
              <w:t>, хорошо отшлифованное. И</w:t>
            </w:r>
            <w:r w:rsidRPr="008A7F17">
              <w:rPr>
                <w:rFonts w:ascii="Times New Roman" w:hAnsi="Times New Roman" w:cs="Times New Roman"/>
                <w:color w:val="000000"/>
              </w:rPr>
              <w:t>меет удлиненную форму ядра с закругленными концами.  Цвет белый с желтоватым, зеленоватым оттенками. Вкус свойственный нормальной перловой крупе, без посторонних привкусов, не кислый, не горький. Запах свойственный нормальной перловой крупе, без затхлости, плесени и других посторонних запахов</w:t>
            </w:r>
            <w:r w:rsidRPr="008A7F17">
              <w:rPr>
                <w:rFonts w:ascii="Times New Roman" w:hAnsi="Times New Roman" w:cs="Times New Roman"/>
                <w:color w:val="000000"/>
                <w:sz w:val="20"/>
                <w:szCs w:val="20"/>
              </w:rPr>
              <w:t>.</w:t>
            </w:r>
          </w:p>
          <w:p w:rsidR="008A7F17" w:rsidRPr="008A7F17" w:rsidRDefault="008A7F17" w:rsidP="00443DB6">
            <w:pPr>
              <w:spacing w:after="0"/>
              <w:rPr>
                <w:rFonts w:ascii="Times New Roman" w:hAnsi="Times New Roman" w:cs="Times New Roman"/>
                <w:color w:val="000000"/>
                <w:sz w:val="20"/>
                <w:szCs w:val="2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34420" w:rsidRDefault="00B17A75"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4420"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563BBD"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Default="007352D0"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3BBD">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Вермишель</w:t>
            </w:r>
          </w:p>
        </w:tc>
        <w:tc>
          <w:tcPr>
            <w:tcW w:w="4252" w:type="dxa"/>
            <w:tcBorders>
              <w:top w:val="single" w:sz="4" w:space="0" w:color="000000"/>
              <w:left w:val="single" w:sz="4" w:space="0" w:color="000000"/>
              <w:bottom w:val="single" w:sz="4" w:space="0" w:color="000000"/>
              <w:right w:val="single" w:sz="4" w:space="0" w:color="000000"/>
            </w:tcBorders>
          </w:tcPr>
          <w:p w:rsidR="007B266B" w:rsidRDefault="007B266B" w:rsidP="00443DB6">
            <w:pPr>
              <w:spacing w:after="0"/>
              <w:rPr>
                <w:rFonts w:ascii="Times New Roman" w:hAnsi="Times New Roman" w:cs="Times New Roman"/>
                <w:color w:val="000000"/>
              </w:rPr>
            </w:pPr>
            <w:r w:rsidRPr="00443DB6">
              <w:rPr>
                <w:rFonts w:ascii="Times New Roman" w:hAnsi="Times New Roman" w:cs="Times New Roman"/>
                <w:color w:val="000000"/>
              </w:rPr>
              <w:t>Макаронные изделия группы В высшего сорта. Цвет соответствующий сорту муки. Форма – вермишель. Вкус и запах свойственный данному изделию, без постороннего вкуса и запаха.</w:t>
            </w:r>
          </w:p>
          <w:p w:rsidR="00563BBD"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63BBD" w:rsidRDefault="00443DB6"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63BBD"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Default="007352D0"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3BBD">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Pr="00CB2289" w:rsidRDefault="00563BBD" w:rsidP="00B30420">
            <w:pPr>
              <w:spacing w:after="1" w:line="220" w:lineRule="atLeast"/>
              <w:rPr>
                <w:rFonts w:ascii="Times New Roman" w:eastAsia="Calibri" w:hAnsi="Times New Roman" w:cs="Times New Roman"/>
              </w:rPr>
            </w:pPr>
            <w:r>
              <w:rPr>
                <w:rFonts w:ascii="Times New Roman" w:eastAsia="Calibri" w:hAnsi="Times New Roman" w:cs="Times New Roman"/>
              </w:rPr>
              <w:t>Рожки</w:t>
            </w:r>
          </w:p>
        </w:tc>
        <w:tc>
          <w:tcPr>
            <w:tcW w:w="4252" w:type="dxa"/>
            <w:tcBorders>
              <w:top w:val="single" w:sz="4" w:space="0" w:color="000000"/>
              <w:left w:val="single" w:sz="4" w:space="0" w:color="000000"/>
              <w:bottom w:val="single" w:sz="4" w:space="0" w:color="000000"/>
              <w:right w:val="single" w:sz="4" w:space="0" w:color="000000"/>
            </w:tcBorders>
          </w:tcPr>
          <w:p w:rsidR="007B266B" w:rsidRDefault="007B266B" w:rsidP="00443DB6">
            <w:pPr>
              <w:spacing w:after="0"/>
              <w:rPr>
                <w:rFonts w:ascii="Times New Roman" w:hAnsi="Times New Roman" w:cs="Times New Roman"/>
                <w:color w:val="000000"/>
              </w:rPr>
            </w:pPr>
            <w:r w:rsidRPr="00443DB6">
              <w:rPr>
                <w:rFonts w:ascii="Times New Roman" w:hAnsi="Times New Roman" w:cs="Times New Roman"/>
                <w:color w:val="000000"/>
              </w:rPr>
              <w:t>Макаронные изделия группы В высшего сорта. Цвет соответствующ</w:t>
            </w:r>
            <w:r w:rsidR="00666EC2">
              <w:rPr>
                <w:rFonts w:ascii="Times New Roman" w:hAnsi="Times New Roman" w:cs="Times New Roman"/>
                <w:color w:val="000000"/>
              </w:rPr>
              <w:t>ий сорту муки. Форма – соответствует типу изделий</w:t>
            </w:r>
            <w:r w:rsidRPr="00443DB6">
              <w:rPr>
                <w:rFonts w:ascii="Times New Roman" w:hAnsi="Times New Roman" w:cs="Times New Roman"/>
                <w:color w:val="000000"/>
              </w:rPr>
              <w:t>. Вкус и запах свойственный данному изделию, без постороннего вкуса и запаха.</w:t>
            </w:r>
          </w:p>
          <w:p w:rsidR="00563BBD" w:rsidRPr="00443DB6" w:rsidRDefault="00443DB6" w:rsidP="00443DB6">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63BBD" w:rsidRDefault="00443DB6"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BBD"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52714"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452714"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452714" w:rsidP="00B30420">
            <w:pPr>
              <w:spacing w:after="1" w:line="220" w:lineRule="atLeast"/>
              <w:rPr>
                <w:rFonts w:ascii="Times New Roman" w:eastAsia="Calibri" w:hAnsi="Times New Roman" w:cs="Times New Roman"/>
              </w:rPr>
            </w:pPr>
            <w:r>
              <w:rPr>
                <w:rFonts w:ascii="Times New Roman" w:eastAsia="Calibri" w:hAnsi="Times New Roman" w:cs="Times New Roman"/>
              </w:rPr>
              <w:t>Горох шлифованный</w:t>
            </w:r>
          </w:p>
        </w:tc>
        <w:tc>
          <w:tcPr>
            <w:tcW w:w="4252" w:type="dxa"/>
            <w:tcBorders>
              <w:top w:val="single" w:sz="4" w:space="0" w:color="000000"/>
              <w:left w:val="single" w:sz="4" w:space="0" w:color="000000"/>
              <w:bottom w:val="single" w:sz="4" w:space="0" w:color="000000"/>
              <w:right w:val="single" w:sz="4" w:space="0" w:color="000000"/>
            </w:tcBorders>
          </w:tcPr>
          <w:p w:rsidR="00452714" w:rsidRPr="00452714" w:rsidRDefault="00452714" w:rsidP="00452714">
            <w:pPr>
              <w:spacing w:after="0" w:line="240" w:lineRule="auto"/>
              <w:rPr>
                <w:rFonts w:ascii="Times New Roman" w:eastAsia="Times New Roman" w:hAnsi="Times New Roman" w:cs="Times New Roman"/>
                <w:color w:val="000000"/>
                <w:lang w:eastAsia="ru-RU"/>
              </w:rPr>
            </w:pPr>
            <w:r w:rsidRPr="00452714">
              <w:rPr>
                <w:rFonts w:ascii="Times New Roman" w:eastAsia="Times New Roman" w:hAnsi="Times New Roman" w:cs="Times New Roman"/>
                <w:color w:val="000000"/>
                <w:lang w:eastAsia="ru-RU"/>
              </w:rPr>
              <w:t>Вид зерна – целое</w:t>
            </w:r>
          </w:p>
          <w:p w:rsidR="00452714" w:rsidRPr="00452714" w:rsidRDefault="00452714" w:rsidP="00452714">
            <w:pPr>
              <w:spacing w:after="0" w:line="240" w:lineRule="auto"/>
              <w:rPr>
                <w:rFonts w:ascii="Times New Roman" w:eastAsia="Times New Roman" w:hAnsi="Times New Roman" w:cs="Times New Roman"/>
                <w:color w:val="000000"/>
                <w:lang w:eastAsia="ru-RU"/>
              </w:rPr>
            </w:pPr>
            <w:r w:rsidRPr="00452714">
              <w:rPr>
                <w:rFonts w:ascii="Times New Roman" w:eastAsia="Times New Roman" w:hAnsi="Times New Roman" w:cs="Times New Roman"/>
                <w:color w:val="000000"/>
                <w:lang w:eastAsia="ru-RU"/>
              </w:rPr>
              <w:t>Сорт не ниже: первый</w:t>
            </w:r>
          </w:p>
          <w:p w:rsidR="00452714" w:rsidRPr="00452714" w:rsidRDefault="00452714" w:rsidP="00452714">
            <w:pPr>
              <w:spacing w:after="0" w:line="240" w:lineRule="auto"/>
              <w:rPr>
                <w:rFonts w:ascii="Times New Roman" w:eastAsia="Times New Roman" w:hAnsi="Times New Roman" w:cs="Times New Roman"/>
                <w:color w:val="000000"/>
                <w:lang w:eastAsia="ru-RU"/>
              </w:rPr>
            </w:pPr>
            <w:r w:rsidRPr="00452714">
              <w:rPr>
                <w:rFonts w:ascii="Times New Roman" w:eastAsia="Times New Roman" w:hAnsi="Times New Roman" w:cs="Times New Roman"/>
                <w:color w:val="000000"/>
                <w:lang w:eastAsia="ru-RU"/>
              </w:rPr>
              <w:t>Дополнительные характеристики:</w:t>
            </w:r>
          </w:p>
          <w:p w:rsidR="00452714" w:rsidRDefault="00452714" w:rsidP="00452714">
            <w:pPr>
              <w:spacing w:after="0" w:line="240" w:lineRule="auto"/>
              <w:rPr>
                <w:rFonts w:ascii="Times New Roman" w:eastAsia="Times New Roman" w:hAnsi="Times New Roman" w:cs="Times New Roman"/>
                <w:color w:val="000000"/>
                <w:lang w:eastAsia="ru-RU"/>
              </w:rPr>
            </w:pPr>
            <w:r w:rsidRPr="00452714">
              <w:rPr>
                <w:rFonts w:ascii="Times New Roman" w:eastAsia="Times New Roman" w:hAnsi="Times New Roman" w:cs="Times New Roman"/>
                <w:color w:val="000000"/>
                <w:lang w:eastAsia="ru-RU"/>
              </w:rPr>
              <w:t>Цвет желтый, зеленый, вкус свойственный гороху, без посторонних привкусов, не кислый, не горький, без запаха, плесени и других посторонних запахов. В крупе нет явно испорченных ядер от светло- коричневого, черного цвета, песок, частицы земли, галька, час</w:t>
            </w:r>
            <w:r>
              <w:rPr>
                <w:rFonts w:ascii="Times New Roman" w:eastAsia="Times New Roman" w:hAnsi="Times New Roman" w:cs="Times New Roman"/>
                <w:color w:val="000000"/>
                <w:lang w:eastAsia="ru-RU"/>
              </w:rPr>
              <w:t xml:space="preserve">тицы цветков, сорняков, стеблей. </w:t>
            </w:r>
            <w:r w:rsidRPr="00452714">
              <w:rPr>
                <w:rFonts w:ascii="Times New Roman" w:eastAsia="Times New Roman" w:hAnsi="Times New Roman" w:cs="Times New Roman"/>
                <w:color w:val="000000"/>
                <w:lang w:eastAsia="ru-RU"/>
              </w:rPr>
              <w:t xml:space="preserve">Горох  с разделенными или неразделенными семядолями. Примесь колотого шлифованного гороха допускается не более 5%. </w:t>
            </w:r>
          </w:p>
          <w:p w:rsidR="00452714" w:rsidRPr="00452714" w:rsidRDefault="00452714" w:rsidP="00452714">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452714" w:rsidRDefault="0051233F"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452714"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452714"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452714" w:rsidP="00B30420">
            <w:pPr>
              <w:spacing w:after="1" w:line="220" w:lineRule="atLeast"/>
              <w:rPr>
                <w:rFonts w:ascii="Times New Roman" w:eastAsia="Calibri" w:hAnsi="Times New Roman" w:cs="Times New Roman"/>
              </w:rPr>
            </w:pPr>
            <w:r>
              <w:rPr>
                <w:rFonts w:ascii="Times New Roman" w:eastAsia="Calibri" w:hAnsi="Times New Roman" w:cs="Times New Roman"/>
              </w:rPr>
              <w:t>Герку</w:t>
            </w:r>
            <w:r w:rsidR="00727685">
              <w:rPr>
                <w:rFonts w:ascii="Times New Roman" w:eastAsia="Calibri" w:hAnsi="Times New Roman" w:cs="Times New Roman"/>
              </w:rPr>
              <w:t>лес (фас. 0,40</w:t>
            </w:r>
            <w:r>
              <w:rPr>
                <w:rFonts w:ascii="Times New Roman" w:eastAsia="Calibri" w:hAnsi="Times New Roman" w:cs="Times New Roman"/>
              </w:rPr>
              <w:t>0гр.)</w:t>
            </w:r>
          </w:p>
        </w:tc>
        <w:tc>
          <w:tcPr>
            <w:tcW w:w="4252" w:type="dxa"/>
            <w:tcBorders>
              <w:top w:val="single" w:sz="4" w:space="0" w:color="000000"/>
              <w:left w:val="single" w:sz="4" w:space="0" w:color="000000"/>
              <w:bottom w:val="single" w:sz="4" w:space="0" w:color="000000"/>
              <w:right w:val="single" w:sz="4" w:space="0" w:color="000000"/>
            </w:tcBorders>
          </w:tcPr>
          <w:p w:rsidR="00452714" w:rsidRDefault="00452714" w:rsidP="00452714">
            <w:pPr>
              <w:spacing w:after="0"/>
              <w:rPr>
                <w:rFonts w:ascii="Times New Roman" w:eastAsia="Times New Roman" w:hAnsi="Times New Roman" w:cs="Times New Roman"/>
                <w:color w:val="000000"/>
                <w:lang w:eastAsia="ru-RU"/>
              </w:rPr>
            </w:pPr>
            <w:r w:rsidRPr="00452714">
              <w:rPr>
                <w:rFonts w:ascii="Times New Roman" w:eastAsia="Times New Roman" w:hAnsi="Times New Roman" w:cs="Times New Roman"/>
                <w:color w:val="000000"/>
                <w:lang w:eastAsia="ru-RU"/>
              </w:rPr>
              <w:t>Цвет белый с оттенками от кремового до желтоватого, без посторонних запахов и прогорклости. 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 Вырабатывается из шлифованной овсяной крупы высшего сорта</w:t>
            </w:r>
          </w:p>
          <w:p w:rsidR="00452714" w:rsidRPr="00443DB6" w:rsidRDefault="00452714" w:rsidP="00452714">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452714" w:rsidRDefault="0051233F"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714" w:rsidRDefault="00CE3A73"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64332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B30420">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Печенье сахарное</w:t>
            </w:r>
          </w:p>
        </w:tc>
        <w:tc>
          <w:tcPr>
            <w:tcW w:w="4252" w:type="dxa"/>
            <w:tcBorders>
              <w:top w:val="single" w:sz="4" w:space="0" w:color="000000"/>
              <w:left w:val="single" w:sz="4" w:space="0" w:color="000000"/>
              <w:bottom w:val="single" w:sz="4" w:space="0" w:color="000000"/>
              <w:right w:val="single" w:sz="4" w:space="0" w:color="000000"/>
            </w:tcBorders>
          </w:tcPr>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rPr>
              <w:t xml:space="preserve">Печенье сахарное, без начинки, не глазированное, без добавлений.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rPr>
              <w:t xml:space="preserve">Вкус и запах выраженные, свойственные вкусу и запаху компонентов, входящих в рецептуру печенья, без посторонних привкуса и запаха.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rPr>
              <w:t>Форма плоская, без вмятин, вздутий и повреждений края. Поверхность гладкая, с четким не расплывшимся оттиском рисунка на верхней поверхности, не подгорелая, без вздутий, нижняя поверхность ровная.</w:t>
            </w:r>
          </w:p>
          <w:p w:rsidR="0064332B" w:rsidRPr="00452714" w:rsidRDefault="00F3429A" w:rsidP="00F3429A">
            <w:pPr>
              <w:spacing w:after="0"/>
              <w:rPr>
                <w:rFonts w:ascii="Times New Roman" w:eastAsia="Times New Roman" w:hAnsi="Times New Roman" w:cs="Times New Roman"/>
                <w:color w:val="000000"/>
                <w:lang w:eastAsia="ru-RU"/>
              </w:rPr>
            </w:pPr>
            <w:r w:rsidRPr="00F46EDF">
              <w:rPr>
                <w:rFonts w:ascii="Times New Roman" w:hAnsi="Times New Roman" w:cs="Times New Roman"/>
              </w:rPr>
              <w:t>Страна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4332B" w:rsidRDefault="00B17A75"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64332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B30420">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Вафли</w:t>
            </w:r>
          </w:p>
        </w:tc>
        <w:tc>
          <w:tcPr>
            <w:tcW w:w="4252" w:type="dxa"/>
            <w:tcBorders>
              <w:top w:val="single" w:sz="4" w:space="0" w:color="000000"/>
              <w:left w:val="single" w:sz="4" w:space="0" w:color="000000"/>
              <w:bottom w:val="single" w:sz="4" w:space="0" w:color="000000"/>
              <w:right w:val="single" w:sz="4" w:space="0" w:color="000000"/>
            </w:tcBorders>
          </w:tcPr>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rPr>
              <w:t xml:space="preserve">Вкус и запах изделия со вкусом, свойственным наименованию продукта с учетом используемого сырья и ароматизаторов, без посторонних привкусов и запахов. Поверхность вафель без отделки с четким рисунком без вздутий, вмятин и трещин.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rPr>
              <w:t>Цвет вафель от светло-желтого до светло-коричневого. Допускается неравномерность окраски вафель, изготовленных с добавлением сахара, фруктозы, глюкозы.</w:t>
            </w:r>
          </w:p>
          <w:p w:rsidR="0064332B" w:rsidRPr="00452714" w:rsidRDefault="00F3429A" w:rsidP="00F3429A">
            <w:pPr>
              <w:spacing w:after="0"/>
              <w:rPr>
                <w:rFonts w:ascii="Times New Roman" w:eastAsia="Times New Roman" w:hAnsi="Times New Roman" w:cs="Times New Roman"/>
                <w:color w:val="000000"/>
                <w:lang w:eastAsia="ru-RU"/>
              </w:rPr>
            </w:pPr>
            <w:r w:rsidRPr="00F46EDF">
              <w:rPr>
                <w:rFonts w:ascii="Times New Roman" w:hAnsi="Times New Roman" w:cs="Times New Roman"/>
              </w:rPr>
              <w:t>Страна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4332B" w:rsidRDefault="00B17A75"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64332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B30420">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Панировочные сухари</w:t>
            </w:r>
          </w:p>
        </w:tc>
        <w:tc>
          <w:tcPr>
            <w:tcW w:w="4252" w:type="dxa"/>
            <w:tcBorders>
              <w:top w:val="single" w:sz="4" w:space="0" w:color="000000"/>
              <w:left w:val="single" w:sz="4" w:space="0" w:color="000000"/>
              <w:bottom w:val="single" w:sz="4" w:space="0" w:color="000000"/>
              <w:right w:val="single" w:sz="4" w:space="0" w:color="000000"/>
            </w:tcBorders>
          </w:tcPr>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bCs/>
              </w:rPr>
              <w:t>Внешний вид:</w:t>
            </w:r>
            <w:r w:rsidRPr="00F46EDF">
              <w:rPr>
                <w:rFonts w:ascii="Times New Roman" w:hAnsi="Times New Roman" w:cs="Times New Roman"/>
              </w:rPr>
              <w:t xml:space="preserve"> крупка, достаточно однородная по размеру.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bCs/>
              </w:rPr>
              <w:t>Цвет:</w:t>
            </w:r>
            <w:r>
              <w:rPr>
                <w:rFonts w:ascii="Times New Roman" w:hAnsi="Times New Roman" w:cs="Times New Roman"/>
              </w:rPr>
              <w:t xml:space="preserve"> от </w:t>
            </w:r>
            <w:r w:rsidRPr="00F46EDF">
              <w:rPr>
                <w:rFonts w:ascii="Times New Roman" w:hAnsi="Times New Roman" w:cs="Times New Roman"/>
              </w:rPr>
              <w:t xml:space="preserve">светло-желтого до светло-коричневого </w:t>
            </w:r>
            <w:r w:rsidRPr="00F46EDF">
              <w:rPr>
                <w:rFonts w:ascii="Times New Roman" w:hAnsi="Times New Roman" w:cs="Times New Roman"/>
              </w:rPr>
              <w:br/>
            </w:r>
            <w:r w:rsidRPr="00F46EDF">
              <w:rPr>
                <w:rFonts w:ascii="Times New Roman" w:hAnsi="Times New Roman" w:cs="Times New Roman"/>
                <w:bCs/>
              </w:rPr>
              <w:t>Вкус:</w:t>
            </w:r>
            <w:r w:rsidRPr="00F46EDF">
              <w:rPr>
                <w:rFonts w:ascii="Times New Roman" w:hAnsi="Times New Roman" w:cs="Times New Roman"/>
              </w:rPr>
              <w:t xml:space="preserve"> свойственный панировочным сухарям, без постороннего привкуса.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bCs/>
              </w:rPr>
              <w:t>Запах:</w:t>
            </w:r>
            <w:r w:rsidRPr="00F46EDF">
              <w:rPr>
                <w:rFonts w:ascii="Times New Roman" w:hAnsi="Times New Roman" w:cs="Times New Roman"/>
              </w:rPr>
              <w:t xml:space="preserve"> свойственный панировочным сухарям, без постороннего запаха. </w:t>
            </w:r>
          </w:p>
          <w:p w:rsidR="0064332B" w:rsidRPr="00452714" w:rsidRDefault="00F3429A" w:rsidP="00F3429A">
            <w:pPr>
              <w:spacing w:after="0"/>
              <w:rPr>
                <w:rFonts w:ascii="Times New Roman" w:eastAsia="Times New Roman" w:hAnsi="Times New Roman" w:cs="Times New Roman"/>
                <w:color w:val="000000"/>
                <w:lang w:eastAsia="ru-RU"/>
              </w:rPr>
            </w:pPr>
            <w:r w:rsidRPr="00F46EDF">
              <w:t>Страна происхождения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4332B" w:rsidRDefault="00B17A75"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64332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563BB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B30420">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Дрожжи сырые</w:t>
            </w:r>
          </w:p>
        </w:tc>
        <w:tc>
          <w:tcPr>
            <w:tcW w:w="4252" w:type="dxa"/>
            <w:tcBorders>
              <w:top w:val="single" w:sz="4" w:space="0" w:color="000000"/>
              <w:left w:val="single" w:sz="4" w:space="0" w:color="000000"/>
              <w:bottom w:val="single" w:sz="4" w:space="0" w:color="000000"/>
              <w:right w:val="single" w:sz="4" w:space="0" w:color="000000"/>
            </w:tcBorders>
          </w:tcPr>
          <w:p w:rsidR="00F3429A" w:rsidRPr="00F46EDF" w:rsidRDefault="00F3429A" w:rsidP="00F3429A">
            <w:pPr>
              <w:spacing w:after="0" w:line="240" w:lineRule="auto"/>
              <w:rPr>
                <w:rFonts w:ascii="Times New Roman" w:hAnsi="Times New Roman" w:cs="Times New Roman"/>
                <w:bCs/>
              </w:rPr>
            </w:pPr>
            <w:r w:rsidRPr="00F46EDF">
              <w:rPr>
                <w:rFonts w:ascii="Times New Roman" w:hAnsi="Times New Roman" w:cs="Times New Roman"/>
                <w:bCs/>
              </w:rPr>
              <w:t>Внешний вид:</w:t>
            </w:r>
            <w:r w:rsidRPr="00F46EDF">
              <w:rPr>
                <w:rFonts w:ascii="Times New Roman" w:hAnsi="Times New Roman" w:cs="Times New Roman"/>
              </w:rPr>
              <w:t xml:space="preserve"> плотная масса, легко ломается и не мажется.</w:t>
            </w:r>
            <w:r w:rsidRPr="00F46EDF">
              <w:rPr>
                <w:rFonts w:ascii="Times New Roman" w:hAnsi="Times New Roman" w:cs="Times New Roman"/>
                <w:bCs/>
              </w:rPr>
              <w:t xml:space="preserve">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bCs/>
              </w:rPr>
              <w:t>Цвет:</w:t>
            </w:r>
            <w:r w:rsidRPr="00F46EDF">
              <w:rPr>
                <w:rFonts w:ascii="Times New Roman" w:hAnsi="Times New Roman" w:cs="Times New Roman"/>
              </w:rPr>
              <w:t xml:space="preserve"> равномерный, без пятен, светлый, допускается сероватый, кремоватый или желтоватый оттенок. </w:t>
            </w:r>
          </w:p>
          <w:p w:rsidR="00F3429A" w:rsidRPr="00F46EDF" w:rsidRDefault="00F3429A" w:rsidP="00F3429A">
            <w:pPr>
              <w:spacing w:after="0" w:line="240" w:lineRule="auto"/>
              <w:rPr>
                <w:rFonts w:ascii="Times New Roman" w:hAnsi="Times New Roman" w:cs="Times New Roman"/>
                <w:bCs/>
              </w:rPr>
            </w:pPr>
            <w:r w:rsidRPr="00F46EDF">
              <w:rPr>
                <w:rFonts w:ascii="Times New Roman" w:hAnsi="Times New Roman" w:cs="Times New Roman"/>
                <w:bCs/>
              </w:rPr>
              <w:t>Вкус:</w:t>
            </w:r>
            <w:r w:rsidRPr="00F46EDF">
              <w:rPr>
                <w:rFonts w:ascii="Times New Roman" w:hAnsi="Times New Roman" w:cs="Times New Roman"/>
              </w:rPr>
              <w:t xml:space="preserve"> пресный, свойственный дрожжам, без постороннего привкуса.</w:t>
            </w:r>
            <w:r w:rsidRPr="00F46EDF">
              <w:rPr>
                <w:rFonts w:ascii="Times New Roman" w:hAnsi="Times New Roman" w:cs="Times New Roman"/>
                <w:bCs/>
              </w:rPr>
              <w:t xml:space="preserve"> </w:t>
            </w:r>
          </w:p>
          <w:p w:rsidR="00F3429A" w:rsidRPr="00F46EDF" w:rsidRDefault="00F3429A" w:rsidP="00F3429A">
            <w:pPr>
              <w:spacing w:after="0" w:line="240" w:lineRule="auto"/>
              <w:rPr>
                <w:rFonts w:ascii="Times New Roman" w:hAnsi="Times New Roman" w:cs="Times New Roman"/>
              </w:rPr>
            </w:pPr>
            <w:r w:rsidRPr="00F46EDF">
              <w:rPr>
                <w:rFonts w:ascii="Times New Roman" w:hAnsi="Times New Roman" w:cs="Times New Roman"/>
                <w:bCs/>
              </w:rPr>
              <w:t>Запах:</w:t>
            </w:r>
            <w:r w:rsidRPr="00F46EDF">
              <w:rPr>
                <w:rFonts w:ascii="Times New Roman" w:hAnsi="Times New Roman" w:cs="Times New Roman"/>
              </w:rPr>
              <w:t xml:space="preserve"> свойственный дрожжам. </w:t>
            </w:r>
          </w:p>
          <w:p w:rsidR="0064332B" w:rsidRPr="00452714" w:rsidRDefault="00F3429A" w:rsidP="00F3429A">
            <w:pPr>
              <w:spacing w:after="0"/>
              <w:rPr>
                <w:rFonts w:ascii="Times New Roman" w:eastAsia="Times New Roman" w:hAnsi="Times New Roman" w:cs="Times New Roman"/>
                <w:color w:val="000000"/>
                <w:lang w:eastAsia="ru-RU"/>
              </w:rPr>
            </w:pPr>
            <w:r w:rsidRPr="00F46EDF">
              <w:t>Страна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4332B" w:rsidRDefault="00B17A75"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B32930" w:rsidP="00563B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64332B" w:rsidRPr="000C35C0" w:rsidTr="00283942">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64332B" w:rsidP="0064332B">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4332B" w:rsidRDefault="0064332B" w:rsidP="0064332B">
            <w:pPr>
              <w:spacing w:after="0" w:line="220" w:lineRule="atLeast"/>
              <w:rPr>
                <w:rFonts w:ascii="Times New Roman" w:eastAsia="Calibri" w:hAnsi="Times New Roman" w:cs="Times New Roman"/>
                <w:sz w:val="24"/>
                <w:szCs w:val="24"/>
              </w:rPr>
            </w:pPr>
          </w:p>
          <w:p w:rsidR="0064332B" w:rsidRDefault="0064332B" w:rsidP="0064332B">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Чай черный</w:t>
            </w:r>
          </w:p>
        </w:tc>
        <w:tc>
          <w:tcPr>
            <w:tcW w:w="4252" w:type="dxa"/>
            <w:tcBorders>
              <w:top w:val="single" w:sz="4" w:space="0" w:color="000000"/>
              <w:left w:val="single" w:sz="4" w:space="0" w:color="000000"/>
              <w:bottom w:val="single" w:sz="4" w:space="0" w:color="000000"/>
              <w:right w:val="single" w:sz="4" w:space="0" w:color="000000"/>
            </w:tcBorders>
          </w:tcPr>
          <w:p w:rsidR="00F3429A" w:rsidRPr="00F46EDF" w:rsidRDefault="00F3429A" w:rsidP="00F3429A">
            <w:pPr>
              <w:spacing w:after="0" w:line="240" w:lineRule="auto"/>
              <w:rPr>
                <w:rFonts w:ascii="Times New Roman" w:hAnsi="Times New Roman" w:cs="Times New Roman"/>
                <w:bCs/>
                <w:color w:val="000000"/>
              </w:rPr>
            </w:pPr>
            <w:r w:rsidRPr="00F46EDF">
              <w:rPr>
                <w:rFonts w:ascii="Times New Roman" w:hAnsi="Times New Roman" w:cs="Times New Roman"/>
                <w:bCs/>
                <w:color w:val="000000"/>
              </w:rPr>
              <w:t>Листовой. Сорт высший. Внешний вид настоя чая:</w:t>
            </w:r>
            <w:r w:rsidRPr="00F46EDF">
              <w:rPr>
                <w:rFonts w:ascii="Times New Roman" w:hAnsi="Times New Roman" w:cs="Times New Roman"/>
                <w:color w:val="000000"/>
              </w:rPr>
              <w:t xml:space="preserve"> яркий, прозрачный. </w:t>
            </w:r>
            <w:r w:rsidRPr="00F46EDF">
              <w:rPr>
                <w:rFonts w:ascii="Times New Roman" w:hAnsi="Times New Roman" w:cs="Times New Roman"/>
                <w:bCs/>
                <w:color w:val="000000"/>
              </w:rPr>
              <w:t>Аромат и вкус:</w:t>
            </w:r>
            <w:r w:rsidRPr="00F46EDF">
              <w:rPr>
                <w:rFonts w:ascii="Times New Roman" w:hAnsi="Times New Roman" w:cs="Times New Roman"/>
                <w:color w:val="000000"/>
              </w:rPr>
              <w:t xml:space="preserve"> нежный аромат, терпкий вкус. </w:t>
            </w:r>
            <w:r w:rsidRPr="00F46EDF">
              <w:rPr>
                <w:rFonts w:ascii="Times New Roman" w:hAnsi="Times New Roman" w:cs="Times New Roman"/>
                <w:bCs/>
                <w:color w:val="000000"/>
              </w:rPr>
              <w:t>Цвет разваренного чайного листа чая:</w:t>
            </w:r>
            <w:r w:rsidRPr="00F46EDF">
              <w:rPr>
                <w:rFonts w:ascii="Times New Roman" w:hAnsi="Times New Roman" w:cs="Times New Roman"/>
                <w:color w:val="000000"/>
              </w:rPr>
              <w:t xml:space="preserve"> однородный, коричнево-красный или коричневый. </w:t>
            </w:r>
            <w:r w:rsidRPr="00F46EDF">
              <w:rPr>
                <w:rFonts w:ascii="Times New Roman" w:hAnsi="Times New Roman" w:cs="Times New Roman"/>
                <w:bCs/>
                <w:color w:val="000000"/>
              </w:rPr>
              <w:t xml:space="preserve">Внешний вид чая: </w:t>
            </w:r>
            <w:r w:rsidRPr="00F46EDF">
              <w:rPr>
                <w:rFonts w:ascii="Times New Roman" w:hAnsi="Times New Roman" w:cs="Times New Roman"/>
                <w:color w:val="000000"/>
              </w:rPr>
              <w:t>однородный, ровный, хорошо скрученный.</w:t>
            </w:r>
            <w:r w:rsidRPr="00F46EDF">
              <w:rPr>
                <w:rFonts w:ascii="Times New Roman" w:hAnsi="Times New Roman" w:cs="Times New Roman"/>
                <w:bCs/>
                <w:color w:val="000000"/>
              </w:rPr>
              <w:t xml:space="preserve"> </w:t>
            </w:r>
          </w:p>
          <w:p w:rsidR="0064332B" w:rsidRPr="00452714" w:rsidRDefault="00F3429A" w:rsidP="00F3429A">
            <w:pPr>
              <w:spacing w:after="0"/>
              <w:rPr>
                <w:rFonts w:ascii="Times New Roman" w:eastAsia="Times New Roman" w:hAnsi="Times New Roman" w:cs="Times New Roman"/>
                <w:color w:val="000000"/>
                <w:lang w:eastAsia="ru-RU"/>
              </w:rPr>
            </w:pPr>
            <w:r w:rsidRPr="00F46EDF">
              <w:rPr>
                <w:rFonts w:ascii="Times New Roman" w:hAnsi="Times New Roman" w:cs="Times New Roman"/>
                <w:bCs/>
                <w:color w:val="000000"/>
              </w:rPr>
              <w:t>Страна происхождения товара</w:t>
            </w:r>
            <w:r w:rsidRPr="00F46EDF">
              <w:rPr>
                <w:rFonts w:ascii="Times New Roman" w:hAnsi="Times New Roman" w:cs="Times New Roman"/>
                <w:color w:val="000000"/>
              </w:rPr>
              <w:t xml:space="preserve">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4332B" w:rsidRDefault="00B17A75" w:rsidP="006433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32B" w:rsidRDefault="00B32930" w:rsidP="006433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Кофейный напиток</w:t>
            </w:r>
          </w:p>
        </w:tc>
        <w:tc>
          <w:tcPr>
            <w:tcW w:w="4252" w:type="dxa"/>
            <w:tcBorders>
              <w:top w:val="single" w:sz="4" w:space="0" w:color="000000"/>
              <w:left w:val="single" w:sz="4" w:space="0" w:color="000000"/>
              <w:bottom w:val="single" w:sz="4" w:space="0" w:color="000000"/>
              <w:right w:val="single" w:sz="4" w:space="0" w:color="000000"/>
            </w:tcBorders>
          </w:tcPr>
          <w:p w:rsidR="00B17A75" w:rsidRDefault="00B17A75" w:rsidP="00B17A75">
            <w:pPr>
              <w:spacing w:after="0"/>
              <w:rPr>
                <w:rFonts w:ascii="Times New Roman" w:hAnsi="Times New Roman" w:cs="Times New Roman"/>
                <w:color w:val="000000"/>
              </w:rPr>
            </w:pPr>
            <w:r w:rsidRPr="00F46EDF">
              <w:rPr>
                <w:rFonts w:ascii="Times New Roman" w:hAnsi="Times New Roman" w:cs="Times New Roman"/>
                <w:bCs/>
                <w:color w:val="000000"/>
              </w:rPr>
              <w:t xml:space="preserve">Внешний вид: </w:t>
            </w:r>
            <w:r w:rsidRPr="00F46EDF">
              <w:rPr>
                <w:rFonts w:ascii="Times New Roman" w:hAnsi="Times New Roman" w:cs="Times New Roman"/>
                <w:color w:val="000000"/>
              </w:rPr>
              <w:t>порошкообразный, наличие комков не допускается.</w:t>
            </w:r>
            <w:r w:rsidRPr="00F46EDF">
              <w:rPr>
                <w:rFonts w:ascii="Times New Roman" w:hAnsi="Times New Roman" w:cs="Times New Roman"/>
                <w:bCs/>
                <w:color w:val="000000"/>
              </w:rPr>
              <w:t xml:space="preserve"> Цвет:</w:t>
            </w:r>
            <w:r w:rsidRPr="00F46EDF">
              <w:rPr>
                <w:rFonts w:ascii="Times New Roman" w:hAnsi="Times New Roman" w:cs="Times New Roman"/>
                <w:color w:val="000000"/>
              </w:rPr>
              <w:t xml:space="preserve"> коричневый, разной степени интенсивности. </w:t>
            </w:r>
            <w:r w:rsidRPr="00F46EDF">
              <w:rPr>
                <w:rFonts w:ascii="Times New Roman" w:hAnsi="Times New Roman" w:cs="Times New Roman"/>
                <w:bCs/>
                <w:color w:val="000000"/>
              </w:rPr>
              <w:t xml:space="preserve">Вкус и аромат: </w:t>
            </w:r>
            <w:r w:rsidRPr="00F46EDF">
              <w:rPr>
                <w:rFonts w:ascii="Times New Roman" w:hAnsi="Times New Roman" w:cs="Times New Roman"/>
                <w:color w:val="000000"/>
              </w:rPr>
              <w:t xml:space="preserve">свойственные данному продукту в зависимости от вида сырья, без посторонних привкуса и запаха. </w:t>
            </w:r>
          </w:p>
          <w:p w:rsidR="00B17A75" w:rsidRPr="00452714" w:rsidRDefault="00B17A75" w:rsidP="00B17A75">
            <w:pPr>
              <w:spacing w:after="0"/>
              <w:rPr>
                <w:rFonts w:ascii="Times New Roman" w:eastAsia="Times New Roman" w:hAnsi="Times New Roman" w:cs="Times New Roman"/>
                <w:color w:val="000000"/>
                <w:lang w:eastAsia="ru-RU"/>
              </w:rPr>
            </w:pPr>
            <w:r>
              <w:rPr>
                <w:rFonts w:ascii="Times New Roman" w:hAnsi="Times New Roman" w:cs="Times New Roman"/>
                <w:color w:val="000000"/>
              </w:rPr>
              <w:t>Фасовка: пачки весом не более 0,100 кг</w:t>
            </w:r>
            <w:r w:rsidRPr="00F46EDF">
              <w:rPr>
                <w:rFonts w:ascii="Times New Roman" w:hAnsi="Times New Roman" w:cs="Times New Roman"/>
                <w:color w:val="000000"/>
              </w:rPr>
              <w:t xml:space="preserve"> </w:t>
            </w:r>
            <w:r w:rsidRPr="00F46EDF">
              <w:rPr>
                <w:rFonts w:ascii="Times New Roman" w:hAnsi="Times New Roman" w:cs="Times New Roman"/>
                <w:bCs/>
                <w:color w:val="000000"/>
              </w:rPr>
              <w:t>Страна происхождения товара</w:t>
            </w:r>
            <w:r w:rsidRPr="00F46EDF">
              <w:rPr>
                <w:rFonts w:ascii="Times New Roman" w:hAnsi="Times New Roman" w:cs="Times New Roman"/>
                <w:color w:val="000000"/>
              </w:rPr>
              <w:t xml:space="preserve">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Какао «Золотой ярлык»</w:t>
            </w:r>
          </w:p>
        </w:tc>
        <w:tc>
          <w:tcPr>
            <w:tcW w:w="4252" w:type="dxa"/>
            <w:tcBorders>
              <w:top w:val="single" w:sz="4" w:space="0" w:color="000000"/>
              <w:left w:val="single" w:sz="4" w:space="0" w:color="000000"/>
              <w:bottom w:val="single" w:sz="4" w:space="0" w:color="000000"/>
              <w:right w:val="single" w:sz="4" w:space="0" w:color="000000"/>
            </w:tcBorders>
          </w:tcPr>
          <w:p w:rsidR="00B17A75" w:rsidRDefault="00B17A75" w:rsidP="00B17A75">
            <w:pPr>
              <w:spacing w:after="0"/>
              <w:rPr>
                <w:rFonts w:ascii="Times New Roman" w:hAnsi="Times New Roman" w:cs="Times New Roman"/>
              </w:rPr>
            </w:pPr>
            <w:r w:rsidRPr="00F46EDF">
              <w:rPr>
                <w:rFonts w:ascii="Times New Roman" w:hAnsi="Times New Roman" w:cs="Times New Roman"/>
                <w:bCs/>
              </w:rPr>
              <w:t>Внешний вид:</w:t>
            </w:r>
            <w:r w:rsidRPr="00F46EDF">
              <w:rPr>
                <w:rFonts w:ascii="Times New Roman" w:hAnsi="Times New Roman" w:cs="Times New Roman"/>
              </w:rPr>
              <w:t xml:space="preserve"> порошок от светло-коричневого до темно-коричневого цвета. </w:t>
            </w:r>
            <w:r w:rsidRPr="00F46EDF">
              <w:rPr>
                <w:rFonts w:ascii="Times New Roman" w:hAnsi="Times New Roman" w:cs="Times New Roman"/>
                <w:bCs/>
              </w:rPr>
              <w:t>Вкус и аромат:</w:t>
            </w:r>
            <w:r w:rsidRPr="00F46EDF">
              <w:rPr>
                <w:rFonts w:ascii="Times New Roman" w:hAnsi="Times New Roman" w:cs="Times New Roman"/>
              </w:rPr>
              <w:t xml:space="preserve"> свойственные какао-порошку, без посторонних привкусов и запахов. </w:t>
            </w:r>
          </w:p>
          <w:p w:rsidR="00B17A75" w:rsidRDefault="00B17A75" w:rsidP="00B17A75">
            <w:pPr>
              <w:spacing w:after="0"/>
              <w:rPr>
                <w:rFonts w:ascii="Times New Roman" w:hAnsi="Times New Roman" w:cs="Times New Roman"/>
              </w:rPr>
            </w:pPr>
            <w:r>
              <w:rPr>
                <w:rFonts w:ascii="Times New Roman" w:hAnsi="Times New Roman" w:cs="Times New Roman"/>
              </w:rPr>
              <w:t>Фасовка: пачки весом не более 0,100кг</w:t>
            </w:r>
          </w:p>
          <w:p w:rsidR="00B17A75" w:rsidRPr="00452714" w:rsidRDefault="00B17A75" w:rsidP="00B17A75">
            <w:pPr>
              <w:spacing w:after="0"/>
              <w:rPr>
                <w:rFonts w:ascii="Times New Roman" w:eastAsia="Times New Roman" w:hAnsi="Times New Roman" w:cs="Times New Roman"/>
                <w:color w:val="000000"/>
                <w:lang w:eastAsia="ru-RU"/>
              </w:rPr>
            </w:pPr>
            <w:r w:rsidRPr="00F46EDF">
              <w:rPr>
                <w:rFonts w:ascii="Times New Roman" w:hAnsi="Times New Roman" w:cs="Times New Roman"/>
                <w:bCs/>
              </w:rPr>
              <w:t>Страна происхождения товара</w:t>
            </w:r>
            <w:r w:rsidRPr="00F46EDF">
              <w:rPr>
                <w:rFonts w:ascii="Times New Roman" w:hAnsi="Times New Roman" w:cs="Times New Roman"/>
              </w:rPr>
              <w:t xml:space="preserve">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Кисель фасованный (0,220кг)</w:t>
            </w:r>
          </w:p>
        </w:tc>
        <w:tc>
          <w:tcPr>
            <w:tcW w:w="4252" w:type="dxa"/>
            <w:tcBorders>
              <w:top w:val="single" w:sz="4" w:space="0" w:color="000000"/>
              <w:left w:val="single" w:sz="4" w:space="0" w:color="000000"/>
              <w:bottom w:val="single" w:sz="4" w:space="0" w:color="000000"/>
              <w:right w:val="single" w:sz="4" w:space="0" w:color="000000"/>
            </w:tcBorders>
          </w:tcPr>
          <w:p w:rsidR="00B17A75" w:rsidRPr="00F46EDF" w:rsidRDefault="00B17A75" w:rsidP="00B17A75">
            <w:pPr>
              <w:spacing w:after="0"/>
              <w:rPr>
                <w:rFonts w:ascii="Times New Roman" w:hAnsi="Times New Roman" w:cs="Times New Roman"/>
                <w:color w:val="000000"/>
              </w:rPr>
            </w:pPr>
            <w:r w:rsidRPr="00F46EDF">
              <w:rPr>
                <w:rFonts w:ascii="Times New Roman" w:hAnsi="Times New Roman" w:cs="Times New Roman"/>
                <w:color w:val="000000"/>
              </w:rPr>
              <w:t>Внешний вид насыпных концентратов однородная сыпучая масса, с наличием неплотно слежавшихся комочков. Фасовка</w:t>
            </w:r>
            <w:r>
              <w:rPr>
                <w:rFonts w:ascii="Times New Roman" w:hAnsi="Times New Roman" w:cs="Times New Roman"/>
                <w:color w:val="000000"/>
              </w:rPr>
              <w:t xml:space="preserve">: в пачках </w:t>
            </w:r>
            <w:r w:rsidRPr="00F46EDF">
              <w:rPr>
                <w:rFonts w:ascii="Times New Roman" w:hAnsi="Times New Roman" w:cs="Times New Roman"/>
                <w:color w:val="000000"/>
              </w:rPr>
              <w:t xml:space="preserve"> по  0,220 кг.</w:t>
            </w:r>
          </w:p>
          <w:p w:rsidR="00B17A75" w:rsidRPr="00452714" w:rsidRDefault="00B17A75" w:rsidP="00B17A75">
            <w:pPr>
              <w:spacing w:after="0"/>
              <w:rPr>
                <w:rFonts w:ascii="Times New Roman" w:eastAsia="Times New Roman" w:hAnsi="Times New Roman" w:cs="Times New Roman"/>
                <w:color w:val="000000"/>
                <w:lang w:eastAsia="ru-RU"/>
              </w:rPr>
            </w:pPr>
            <w:r w:rsidRPr="00F46EDF">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Соль пищевая</w:t>
            </w:r>
          </w:p>
        </w:tc>
        <w:tc>
          <w:tcPr>
            <w:tcW w:w="4252" w:type="dxa"/>
            <w:tcBorders>
              <w:top w:val="single" w:sz="4" w:space="0" w:color="000000"/>
              <w:left w:val="single" w:sz="4" w:space="0" w:color="000000"/>
              <w:bottom w:val="single" w:sz="4" w:space="0" w:color="000000"/>
              <w:right w:val="single" w:sz="4" w:space="0" w:color="000000"/>
            </w:tcBorders>
          </w:tcPr>
          <w:p w:rsidR="00B17A75" w:rsidRDefault="00B17A75" w:rsidP="00B17A75">
            <w:pPr>
              <w:spacing w:after="0"/>
              <w:rPr>
                <w:rFonts w:ascii="Times New Roman" w:hAnsi="Times New Roman" w:cs="Times New Roman"/>
                <w:color w:val="000000"/>
              </w:rPr>
            </w:pPr>
            <w:r w:rsidRPr="00443DB6">
              <w:rPr>
                <w:rFonts w:ascii="Times New Roman" w:hAnsi="Times New Roman" w:cs="Times New Roman"/>
                <w:color w:val="000000"/>
              </w:rPr>
              <w:t>Соль  йодированная. 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 Без посторонних запахов.</w:t>
            </w:r>
          </w:p>
          <w:p w:rsidR="00B17A75" w:rsidRPr="00452714" w:rsidRDefault="00B17A75" w:rsidP="00B17A75">
            <w:pPr>
              <w:spacing w:after="0"/>
              <w:rPr>
                <w:rFonts w:ascii="Times New Roman" w:eastAsia="Times New Roman" w:hAnsi="Times New Roman" w:cs="Times New Roman"/>
                <w:color w:val="000000"/>
                <w:lang w:eastAsia="ru-RU"/>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Горошек зеленый (0,420 кг.)</w:t>
            </w:r>
          </w:p>
        </w:tc>
        <w:tc>
          <w:tcPr>
            <w:tcW w:w="4252" w:type="dxa"/>
            <w:tcBorders>
              <w:top w:val="single" w:sz="4" w:space="0" w:color="000000"/>
              <w:left w:val="single" w:sz="4" w:space="0" w:color="000000"/>
              <w:bottom w:val="single" w:sz="4" w:space="0" w:color="000000"/>
              <w:right w:val="single" w:sz="4" w:space="0" w:color="000000"/>
            </w:tcBorders>
          </w:tcPr>
          <w:p w:rsidR="00B17A75" w:rsidRPr="00CF01B3" w:rsidRDefault="00B17A75" w:rsidP="00B17A75">
            <w:pPr>
              <w:pStyle w:val="1"/>
              <w:spacing w:before="0" w:beforeAutospacing="0" w:after="0" w:afterAutospacing="0"/>
              <w:rPr>
                <w:b w:val="0"/>
                <w:sz w:val="20"/>
                <w:szCs w:val="20"/>
              </w:rPr>
            </w:pPr>
            <w:r w:rsidRPr="00CF01B3">
              <w:rPr>
                <w:b w:val="0"/>
                <w:sz w:val="20"/>
                <w:szCs w:val="20"/>
              </w:rPr>
              <w:t>ГОСТ 34112-2017 «Консервы овощные. Горошек зеленый. Технические условия»</w:t>
            </w:r>
          </w:p>
          <w:p w:rsidR="00B17A75" w:rsidRPr="00CF01B3" w:rsidRDefault="00B17A75" w:rsidP="00B17A75">
            <w:pPr>
              <w:pStyle w:val="1"/>
              <w:spacing w:before="0" w:beforeAutospacing="0" w:after="0" w:afterAutospacing="0"/>
              <w:rPr>
                <w:b w:val="0"/>
                <w:sz w:val="20"/>
                <w:szCs w:val="20"/>
              </w:rPr>
            </w:pPr>
            <w:r w:rsidRPr="00CF01B3">
              <w:rPr>
                <w:b w:val="0"/>
                <w:sz w:val="20"/>
                <w:szCs w:val="20"/>
              </w:rPr>
              <w:t>Высшего товарного сорта. Зерна целые без примесей оболочек зерен и кормового гороха коричневого цвета. Цвет зерен однородный, от светло-зеленого до оливкового Заливочная жидкость прозрачная, характерного цвета с зеленоватым оттенком. Вкус и запах натуральные, свойственные консервированному зеленому горошку, без постороннего запаха и привкуса.</w:t>
            </w:r>
          </w:p>
          <w:p w:rsidR="00B17A75" w:rsidRPr="00CF01B3" w:rsidRDefault="00B17A75" w:rsidP="00B17A75">
            <w:pPr>
              <w:pStyle w:val="1"/>
              <w:spacing w:before="0" w:beforeAutospacing="0" w:after="0" w:afterAutospacing="0"/>
              <w:rPr>
                <w:b w:val="0"/>
                <w:sz w:val="20"/>
                <w:szCs w:val="20"/>
              </w:rPr>
            </w:pPr>
            <w:r w:rsidRPr="00CF01B3">
              <w:rPr>
                <w:b w:val="0"/>
                <w:sz w:val="20"/>
                <w:szCs w:val="20"/>
              </w:rPr>
              <w:t>Тара: не более 500 гр., в металлической банке, без вздутия, вмятин и коррозии;</w:t>
            </w:r>
          </w:p>
          <w:p w:rsidR="00B17A75" w:rsidRPr="00452714" w:rsidRDefault="00B17A75" w:rsidP="00B17A75">
            <w:pPr>
              <w:spacing w:after="0"/>
              <w:rPr>
                <w:rFonts w:ascii="Times New Roman" w:eastAsia="Times New Roman" w:hAnsi="Times New Roman" w:cs="Times New Roman"/>
                <w:color w:val="000000"/>
                <w:lang w:eastAsia="ru-RU"/>
              </w:rPr>
            </w:pPr>
            <w:r w:rsidRPr="00CF01B3">
              <w:rPr>
                <w:rFonts w:ascii="Times New Roman" w:hAnsi="Times New Roman" w:cs="Times New Roman"/>
                <w:bCs/>
                <w:sz w:val="20"/>
                <w:szCs w:val="20"/>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Томатная паста «Зареченская»</w:t>
            </w:r>
          </w:p>
        </w:tc>
        <w:tc>
          <w:tcPr>
            <w:tcW w:w="4252" w:type="dxa"/>
            <w:tcBorders>
              <w:top w:val="single" w:sz="4" w:space="0" w:color="000000"/>
              <w:left w:val="single" w:sz="4" w:space="0" w:color="000000"/>
              <w:bottom w:val="single" w:sz="4" w:space="0" w:color="000000"/>
              <w:right w:val="single" w:sz="4" w:space="0" w:color="000000"/>
            </w:tcBorders>
          </w:tcPr>
          <w:p w:rsidR="00B17A75" w:rsidRPr="002F4329" w:rsidRDefault="00B17A75" w:rsidP="00B17A75">
            <w:pPr>
              <w:pStyle w:val="1"/>
              <w:spacing w:before="0" w:beforeAutospacing="0" w:after="0" w:afterAutospacing="0"/>
              <w:rPr>
                <w:b w:val="0"/>
                <w:sz w:val="20"/>
                <w:szCs w:val="20"/>
              </w:rPr>
            </w:pPr>
            <w:r w:rsidRPr="002F4329">
              <w:rPr>
                <w:b w:val="0"/>
                <w:sz w:val="20"/>
                <w:szCs w:val="20"/>
              </w:rPr>
              <w:t>ГОСТ 3343-2017 «Продукты томатные концентрированные. Общие технические условия».</w:t>
            </w:r>
          </w:p>
          <w:p w:rsidR="00B17A75" w:rsidRDefault="00B17A75" w:rsidP="00B17A75">
            <w:pPr>
              <w:pStyle w:val="1"/>
              <w:spacing w:before="0" w:beforeAutospacing="0" w:after="0" w:afterAutospacing="0"/>
              <w:rPr>
                <w:b w:val="0"/>
                <w:sz w:val="20"/>
                <w:szCs w:val="20"/>
              </w:rPr>
            </w:pPr>
            <w:r w:rsidRPr="002F4329">
              <w:rPr>
                <w:b w:val="0"/>
                <w:sz w:val="20"/>
                <w:szCs w:val="20"/>
              </w:rPr>
              <w:t>Густая однородная концентрированная масса мажущейся консистенции, без темных включений, грубых частиц плодов. Вкус и запах свойственные зрелым томатам, прошедших термическую обработку, без горечи и других посторонних привкусов и запахов.</w:t>
            </w:r>
          </w:p>
          <w:p w:rsidR="00B17A75" w:rsidRPr="002F4329" w:rsidRDefault="00B17A75" w:rsidP="00B17A75">
            <w:pPr>
              <w:pStyle w:val="1"/>
              <w:spacing w:before="0" w:beforeAutospacing="0" w:after="0" w:afterAutospacing="0"/>
              <w:rPr>
                <w:b w:val="0"/>
                <w:sz w:val="20"/>
                <w:szCs w:val="20"/>
              </w:rPr>
            </w:pPr>
            <w:r w:rsidRPr="002F4329">
              <w:rPr>
                <w:b w:val="0"/>
                <w:sz w:val="20"/>
                <w:szCs w:val="20"/>
              </w:rPr>
              <w:t>Фасовка: не более 1 кг;</w:t>
            </w:r>
          </w:p>
          <w:p w:rsidR="00B17A75" w:rsidRPr="002F4329" w:rsidRDefault="00B17A75" w:rsidP="00B17A75">
            <w:pPr>
              <w:pStyle w:val="1"/>
              <w:spacing w:before="0" w:beforeAutospacing="0" w:after="0" w:afterAutospacing="0"/>
              <w:rPr>
                <w:b w:val="0"/>
                <w:sz w:val="20"/>
                <w:szCs w:val="20"/>
              </w:rPr>
            </w:pPr>
            <w:r w:rsidRPr="002F4329">
              <w:rPr>
                <w:b w:val="0"/>
                <w:sz w:val="20"/>
                <w:szCs w:val="20"/>
              </w:rPr>
              <w:t>Упаковка: стеклянная банка;</w:t>
            </w:r>
          </w:p>
          <w:p w:rsidR="00B17A75" w:rsidRPr="00250FA9" w:rsidRDefault="00B17A75" w:rsidP="00B17A75">
            <w:pPr>
              <w:pStyle w:val="1"/>
              <w:spacing w:before="0" w:beforeAutospacing="0" w:after="0" w:afterAutospacing="0"/>
              <w:rPr>
                <w:b w:val="0"/>
                <w:sz w:val="20"/>
                <w:szCs w:val="20"/>
              </w:rPr>
            </w:pPr>
            <w:r w:rsidRPr="002F4329">
              <w:rPr>
                <w:b w:val="0"/>
                <w:sz w:val="20"/>
                <w:szCs w:val="20"/>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Молоко сгущенное (0,380 кг.)</w:t>
            </w:r>
          </w:p>
        </w:tc>
        <w:tc>
          <w:tcPr>
            <w:tcW w:w="4252" w:type="dxa"/>
            <w:tcBorders>
              <w:top w:val="single" w:sz="4" w:space="0" w:color="000000"/>
              <w:left w:val="single" w:sz="4" w:space="0" w:color="000000"/>
              <w:bottom w:val="single" w:sz="4" w:space="0" w:color="000000"/>
              <w:right w:val="single" w:sz="4" w:space="0" w:color="000000"/>
            </w:tcBorders>
          </w:tcPr>
          <w:p w:rsidR="00B17A75" w:rsidRPr="001F1EDB" w:rsidRDefault="00B17A75" w:rsidP="00B17A75">
            <w:pPr>
              <w:pStyle w:val="1"/>
              <w:spacing w:before="0" w:beforeAutospacing="0" w:after="0" w:afterAutospacing="0"/>
              <w:rPr>
                <w:b w:val="0"/>
                <w:sz w:val="20"/>
                <w:szCs w:val="20"/>
              </w:rPr>
            </w:pPr>
            <w:r w:rsidRPr="001F1EDB">
              <w:rPr>
                <w:b w:val="0"/>
                <w:sz w:val="20"/>
                <w:szCs w:val="20"/>
              </w:rPr>
              <w:t>ГОСТ 31688-2012 «Консервы молочные. Молоко и сливки, сгущенные с сахаром. Технические условия».</w:t>
            </w:r>
          </w:p>
          <w:p w:rsidR="00B17A75" w:rsidRPr="001F1EDB" w:rsidRDefault="00B17A75" w:rsidP="00B17A75">
            <w:pPr>
              <w:pStyle w:val="1"/>
              <w:spacing w:before="0" w:beforeAutospacing="0" w:after="0" w:afterAutospacing="0"/>
              <w:rPr>
                <w:b w:val="0"/>
                <w:sz w:val="20"/>
                <w:szCs w:val="20"/>
              </w:rPr>
            </w:pPr>
            <w:r w:rsidRPr="001F1EDB">
              <w:rPr>
                <w:b w:val="0"/>
                <w:sz w:val="20"/>
                <w:szCs w:val="20"/>
              </w:rPr>
              <w:t>Массовая доля жира не менее 8,5%.</w:t>
            </w:r>
          </w:p>
          <w:p w:rsidR="00B17A75" w:rsidRPr="001F1EDB" w:rsidRDefault="00B17A75" w:rsidP="00B17A75">
            <w:pPr>
              <w:pStyle w:val="1"/>
              <w:spacing w:before="0" w:beforeAutospacing="0" w:after="0" w:afterAutospacing="0"/>
              <w:rPr>
                <w:b w:val="0"/>
                <w:sz w:val="20"/>
                <w:szCs w:val="20"/>
              </w:rPr>
            </w:pPr>
            <w:r w:rsidRPr="001F1EDB">
              <w:rPr>
                <w:b w:val="0"/>
                <w:sz w:val="20"/>
                <w:szCs w:val="20"/>
              </w:rPr>
              <w:t>Внешний вид и консистенция: однородная, вязкая по всей массе без наличия ощущаемых органолептически кристаллов молочного сахара;</w:t>
            </w:r>
          </w:p>
          <w:p w:rsidR="00B17A75" w:rsidRDefault="00B17A75" w:rsidP="00B17A75">
            <w:pPr>
              <w:pStyle w:val="1"/>
              <w:spacing w:before="0" w:beforeAutospacing="0" w:after="0" w:afterAutospacing="0"/>
              <w:rPr>
                <w:b w:val="0"/>
                <w:sz w:val="20"/>
                <w:szCs w:val="20"/>
              </w:rPr>
            </w:pPr>
            <w:r w:rsidRPr="001F1EDB">
              <w:rPr>
                <w:b w:val="0"/>
                <w:sz w:val="20"/>
                <w:szCs w:val="20"/>
              </w:rPr>
              <w:t>Цвет: равномерный по всей массе, белый с кремовым оттенком;</w:t>
            </w:r>
          </w:p>
          <w:p w:rsidR="00B17A75" w:rsidRDefault="00B17A75" w:rsidP="00B17A75">
            <w:pPr>
              <w:pStyle w:val="1"/>
              <w:spacing w:before="0" w:beforeAutospacing="0" w:after="0" w:afterAutospacing="0"/>
              <w:rPr>
                <w:b w:val="0"/>
                <w:sz w:val="20"/>
                <w:szCs w:val="20"/>
              </w:rPr>
            </w:pPr>
            <w:r>
              <w:rPr>
                <w:b w:val="0"/>
                <w:sz w:val="20"/>
                <w:szCs w:val="20"/>
              </w:rPr>
              <w:t>Тара: не более 400 гр;</w:t>
            </w:r>
          </w:p>
          <w:p w:rsidR="00B17A75" w:rsidRPr="001F1EDB" w:rsidRDefault="00B17A75" w:rsidP="00B17A75">
            <w:pPr>
              <w:pStyle w:val="1"/>
              <w:spacing w:before="0" w:beforeAutospacing="0" w:after="0" w:afterAutospacing="0"/>
              <w:rPr>
                <w:b w:val="0"/>
                <w:sz w:val="20"/>
                <w:szCs w:val="20"/>
              </w:rPr>
            </w:pPr>
            <w:r>
              <w:rPr>
                <w:b w:val="0"/>
                <w:sz w:val="20"/>
                <w:szCs w:val="20"/>
              </w:rPr>
              <w:t>Упаковка: жестяная банка, без вздутия, без вмятин и коррозии;</w:t>
            </w:r>
          </w:p>
          <w:p w:rsidR="00B17A75" w:rsidRPr="00452714" w:rsidRDefault="00B17A75" w:rsidP="00B17A75">
            <w:pPr>
              <w:spacing w:after="0"/>
              <w:rPr>
                <w:rFonts w:ascii="Times New Roman" w:eastAsia="Times New Roman" w:hAnsi="Times New Roman" w:cs="Times New Roman"/>
                <w:color w:val="000000"/>
                <w:lang w:eastAsia="ru-RU"/>
              </w:rPr>
            </w:pPr>
            <w:r w:rsidRPr="001F1EDB">
              <w:rPr>
                <w:sz w:val="20"/>
                <w:szCs w:val="20"/>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Повидло (0,600 кг.)</w:t>
            </w:r>
          </w:p>
        </w:tc>
        <w:tc>
          <w:tcPr>
            <w:tcW w:w="4252" w:type="dxa"/>
            <w:tcBorders>
              <w:top w:val="single" w:sz="4" w:space="0" w:color="000000"/>
              <w:left w:val="single" w:sz="4" w:space="0" w:color="000000"/>
              <w:bottom w:val="single" w:sz="4" w:space="0" w:color="000000"/>
              <w:right w:val="single" w:sz="4" w:space="0" w:color="000000"/>
            </w:tcBorders>
          </w:tcPr>
          <w:p w:rsidR="00B17A75" w:rsidRPr="00CD6171" w:rsidRDefault="00B17A75" w:rsidP="00B17A75">
            <w:pPr>
              <w:pStyle w:val="1"/>
              <w:spacing w:before="0" w:beforeAutospacing="0" w:after="0" w:afterAutospacing="0"/>
              <w:rPr>
                <w:b w:val="0"/>
                <w:sz w:val="20"/>
                <w:szCs w:val="20"/>
              </w:rPr>
            </w:pPr>
            <w:r w:rsidRPr="00CD6171">
              <w:rPr>
                <w:b w:val="0"/>
                <w:sz w:val="20"/>
                <w:szCs w:val="20"/>
              </w:rPr>
              <w:t>ГОСТ 32099-2013 «Повидло. Общие технические условия»</w:t>
            </w:r>
          </w:p>
          <w:p w:rsidR="00B17A75" w:rsidRPr="00CD6171" w:rsidRDefault="00B17A75" w:rsidP="00B17A75">
            <w:pPr>
              <w:pStyle w:val="1"/>
              <w:spacing w:before="0" w:beforeAutospacing="0" w:after="0" w:afterAutospacing="0"/>
              <w:rPr>
                <w:b w:val="0"/>
                <w:sz w:val="20"/>
                <w:szCs w:val="20"/>
              </w:rPr>
            </w:pPr>
            <w:r w:rsidRPr="00CD6171">
              <w:rPr>
                <w:b w:val="0"/>
                <w:sz w:val="20"/>
                <w:szCs w:val="20"/>
              </w:rPr>
              <w:t>Вид продукта по способу обработки: стерилизованный;</w:t>
            </w:r>
          </w:p>
          <w:p w:rsidR="00B17A75" w:rsidRPr="00CD6171" w:rsidRDefault="00B17A75" w:rsidP="00B17A75">
            <w:pPr>
              <w:pStyle w:val="1"/>
              <w:spacing w:before="0" w:beforeAutospacing="0" w:after="0" w:afterAutospacing="0"/>
              <w:rPr>
                <w:b w:val="0"/>
                <w:sz w:val="20"/>
                <w:szCs w:val="20"/>
              </w:rPr>
            </w:pPr>
            <w:r w:rsidRPr="00CD6171">
              <w:rPr>
                <w:b w:val="0"/>
                <w:sz w:val="20"/>
                <w:szCs w:val="20"/>
                <w:u w:val="single"/>
              </w:rPr>
              <w:t>Высший сорт</w:t>
            </w:r>
            <w:r w:rsidRPr="00CD6171">
              <w:rPr>
                <w:b w:val="0"/>
                <w:sz w:val="20"/>
                <w:szCs w:val="20"/>
              </w:rPr>
              <w:t>. Фруктовое или ягодное. Однородная густая протертая масса, без семян, семенных гнезд, косточек и не протертых кусочков кожицы и других растительных примесей. Засахаривание не допускается. Вкус - кисловато-сладкий, запах - характерный для пюре, из которого изготовлено повидло. Посторонние привкус и запах не допускаются. Цвет свойственный цвету пюре или смеси пюре, подвергнутых увариванию, из которых изготовлено повидло.</w:t>
            </w:r>
          </w:p>
          <w:p w:rsidR="00B17A75" w:rsidRPr="00CD6171" w:rsidRDefault="00B17A75" w:rsidP="00B17A75">
            <w:pPr>
              <w:pStyle w:val="1"/>
              <w:spacing w:before="0" w:beforeAutospacing="0" w:after="0" w:afterAutospacing="0"/>
              <w:rPr>
                <w:b w:val="0"/>
                <w:sz w:val="20"/>
                <w:szCs w:val="20"/>
              </w:rPr>
            </w:pPr>
            <w:r w:rsidRPr="00CD6171">
              <w:rPr>
                <w:b w:val="0"/>
                <w:sz w:val="20"/>
                <w:szCs w:val="20"/>
              </w:rPr>
              <w:t>Т</w:t>
            </w:r>
            <w:r>
              <w:rPr>
                <w:b w:val="0"/>
                <w:sz w:val="20"/>
                <w:szCs w:val="20"/>
              </w:rPr>
              <w:t>ара: стеклянная банка не более 0,6</w:t>
            </w:r>
            <w:r w:rsidRPr="00CD6171">
              <w:rPr>
                <w:b w:val="0"/>
                <w:sz w:val="20"/>
                <w:szCs w:val="20"/>
              </w:rPr>
              <w:t xml:space="preserve"> кг.</w:t>
            </w:r>
          </w:p>
          <w:p w:rsidR="00B17A75" w:rsidRPr="00452714" w:rsidRDefault="00B17A75" w:rsidP="00B17A75">
            <w:pPr>
              <w:spacing w:after="0"/>
              <w:rPr>
                <w:rFonts w:ascii="Times New Roman" w:eastAsia="Times New Roman" w:hAnsi="Times New Roman" w:cs="Times New Roman"/>
                <w:color w:val="000000"/>
                <w:lang w:eastAsia="ru-RU"/>
              </w:rPr>
            </w:pPr>
            <w:r w:rsidRPr="00CD6171">
              <w:rPr>
                <w:rFonts w:ascii="Times New Roman" w:hAnsi="Times New Roman" w:cs="Times New Roman"/>
                <w:bCs/>
                <w:sz w:val="20"/>
                <w:szCs w:val="20"/>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Огурцы маринованные (банка 3л.)</w:t>
            </w:r>
          </w:p>
        </w:tc>
        <w:tc>
          <w:tcPr>
            <w:tcW w:w="4252" w:type="dxa"/>
            <w:tcBorders>
              <w:top w:val="single" w:sz="4" w:space="0" w:color="000000"/>
              <w:left w:val="single" w:sz="4" w:space="0" w:color="000000"/>
              <w:bottom w:val="single" w:sz="4" w:space="0" w:color="000000"/>
              <w:right w:val="single" w:sz="4" w:space="0" w:color="000000"/>
            </w:tcBorders>
          </w:tcPr>
          <w:p w:rsidR="00B17A75" w:rsidRPr="00CF01B3" w:rsidRDefault="00B17A75" w:rsidP="00B17A75">
            <w:pPr>
              <w:pStyle w:val="1"/>
              <w:spacing w:before="0" w:beforeAutospacing="0" w:after="0" w:afterAutospacing="0"/>
              <w:rPr>
                <w:b w:val="0"/>
                <w:sz w:val="20"/>
                <w:szCs w:val="20"/>
              </w:rPr>
            </w:pPr>
            <w:r w:rsidRPr="00CF01B3">
              <w:rPr>
                <w:b w:val="0"/>
                <w:sz w:val="20"/>
                <w:szCs w:val="20"/>
              </w:rPr>
              <w:t>ГОСТ 31713-2012 «Консервы. Огурцы, кабачки, патиссоны с зеленью в заливке. Технические условия».</w:t>
            </w:r>
          </w:p>
          <w:p w:rsidR="00B17A75" w:rsidRPr="00CF01B3" w:rsidRDefault="00B17A75" w:rsidP="00B17A75">
            <w:pPr>
              <w:pStyle w:val="1"/>
              <w:spacing w:before="0" w:beforeAutospacing="0" w:after="0" w:afterAutospacing="0"/>
              <w:rPr>
                <w:b w:val="0"/>
                <w:sz w:val="20"/>
                <w:szCs w:val="20"/>
              </w:rPr>
            </w:pPr>
            <w:r w:rsidRPr="00CF01B3">
              <w:rPr>
                <w:b w:val="0"/>
                <w:sz w:val="20"/>
                <w:szCs w:val="20"/>
              </w:rPr>
              <w:t>Огурцы, консервированные высшего сорта без уксуса, с добавлением лимонной кислоты. Огурцы целые, без подложки и остатков цветков, чистые, не сморщенные, не мятые, без механических и других повреждений, по консистенции огурцы крепкие, упругие, без пустот, с плотной хрустящей мякотью, заливка прозрачная, с желтоватым оттенком, с частицами пряностей.</w:t>
            </w:r>
          </w:p>
          <w:p w:rsidR="00B17A75" w:rsidRPr="00CF01B3" w:rsidRDefault="00B17A75" w:rsidP="00B17A75">
            <w:pPr>
              <w:pStyle w:val="1"/>
              <w:spacing w:before="0" w:beforeAutospacing="0" w:after="0" w:afterAutospacing="0"/>
              <w:rPr>
                <w:b w:val="0"/>
                <w:sz w:val="20"/>
                <w:szCs w:val="20"/>
              </w:rPr>
            </w:pPr>
            <w:r w:rsidRPr="00CF01B3">
              <w:rPr>
                <w:b w:val="0"/>
                <w:sz w:val="20"/>
                <w:szCs w:val="20"/>
              </w:rPr>
              <w:t>Тара: стеклянная банка (без вздутия, без вмятин и коррозии, без нарушений герметичности, без следов подтеков от содержимого;</w:t>
            </w:r>
          </w:p>
          <w:p w:rsidR="00B17A75" w:rsidRPr="00CF01B3" w:rsidRDefault="00B17A75" w:rsidP="00B17A75">
            <w:pPr>
              <w:pStyle w:val="1"/>
              <w:spacing w:before="0" w:beforeAutospacing="0" w:after="0" w:afterAutospacing="0"/>
              <w:rPr>
                <w:b w:val="0"/>
                <w:sz w:val="20"/>
                <w:szCs w:val="20"/>
              </w:rPr>
            </w:pPr>
            <w:r w:rsidRPr="00CF01B3">
              <w:rPr>
                <w:b w:val="0"/>
                <w:sz w:val="20"/>
                <w:szCs w:val="20"/>
              </w:rPr>
              <w:t>Фасовка: не более 3-х литровой банки;</w:t>
            </w:r>
          </w:p>
          <w:p w:rsidR="00B17A75" w:rsidRPr="00452714" w:rsidRDefault="00B17A75" w:rsidP="00B17A75">
            <w:pPr>
              <w:spacing w:after="0"/>
              <w:rPr>
                <w:rFonts w:ascii="Times New Roman" w:eastAsia="Times New Roman" w:hAnsi="Times New Roman" w:cs="Times New Roman"/>
                <w:color w:val="000000"/>
                <w:lang w:eastAsia="ru-RU"/>
              </w:rPr>
            </w:pPr>
            <w:r w:rsidRPr="00CF01B3">
              <w:rPr>
                <w:rFonts w:ascii="Times New Roman" w:hAnsi="Times New Roman" w:cs="Times New Roman"/>
                <w:bCs/>
                <w:sz w:val="20"/>
                <w:szCs w:val="20"/>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Масло подсолнечное рафинированное (0,920 кг.)</w:t>
            </w:r>
          </w:p>
        </w:tc>
        <w:tc>
          <w:tcPr>
            <w:tcW w:w="4252" w:type="dxa"/>
            <w:tcBorders>
              <w:top w:val="single" w:sz="4" w:space="0" w:color="000000"/>
              <w:left w:val="single" w:sz="4" w:space="0" w:color="000000"/>
              <w:bottom w:val="single" w:sz="4" w:space="0" w:color="000000"/>
              <w:right w:val="single" w:sz="4" w:space="0" w:color="000000"/>
            </w:tcBorders>
          </w:tcPr>
          <w:p w:rsidR="00B17A75" w:rsidRPr="00281E97" w:rsidRDefault="00B17A75" w:rsidP="00B17A75">
            <w:pPr>
              <w:keepNext/>
              <w:shd w:val="clear" w:color="auto" w:fill="FFFFFF"/>
              <w:suppressAutoHyphens/>
              <w:spacing w:after="0"/>
              <w:jc w:val="both"/>
              <w:textAlignment w:val="baseline"/>
              <w:outlineLvl w:val="0"/>
              <w:rPr>
                <w:rFonts w:ascii="Times New Roman" w:hAnsi="Times New Roman" w:cs="Times New Roman"/>
                <w:b/>
                <w:spacing w:val="2"/>
                <w:kern w:val="2"/>
                <w:shd w:val="clear" w:color="auto" w:fill="FFFFFF"/>
                <w:lang w:eastAsia="zh-CN"/>
              </w:rPr>
            </w:pPr>
            <w:r w:rsidRPr="00281E97">
              <w:rPr>
                <w:rFonts w:ascii="Times New Roman" w:hAnsi="Times New Roman" w:cs="Times New Roman"/>
                <w:b/>
                <w:spacing w:val="2"/>
                <w:kern w:val="2"/>
                <w:shd w:val="clear" w:color="auto" w:fill="FFFFFF"/>
                <w:lang w:eastAsia="zh-CN"/>
              </w:rPr>
              <w:t xml:space="preserve">Вид масла подсолнечного рафинированного:  </w:t>
            </w:r>
          </w:p>
          <w:p w:rsidR="00B17A75" w:rsidRPr="00281E97" w:rsidRDefault="00B17A75" w:rsidP="00B17A75">
            <w:pPr>
              <w:keepNext/>
              <w:shd w:val="clear" w:color="auto" w:fill="FFFFFF"/>
              <w:suppressAutoHyphens/>
              <w:spacing w:after="0"/>
              <w:jc w:val="both"/>
              <w:textAlignment w:val="baseline"/>
              <w:outlineLvl w:val="0"/>
              <w:rPr>
                <w:rFonts w:ascii="Times New Roman" w:hAnsi="Times New Roman" w:cs="Times New Roman"/>
                <w:spacing w:val="2"/>
                <w:kern w:val="2"/>
                <w:shd w:val="clear" w:color="auto" w:fill="FFFFFF"/>
                <w:lang w:eastAsia="zh-CN"/>
              </w:rPr>
            </w:pPr>
            <w:r w:rsidRPr="00281E97">
              <w:rPr>
                <w:rFonts w:ascii="Times New Roman" w:hAnsi="Times New Roman" w:cs="Times New Roman"/>
                <w:spacing w:val="2"/>
                <w:kern w:val="2"/>
                <w:shd w:val="clear" w:color="auto" w:fill="FFFFFF"/>
                <w:lang w:eastAsia="zh-CN"/>
              </w:rPr>
              <w:t xml:space="preserve">Дезодорированное   </w:t>
            </w:r>
          </w:p>
          <w:p w:rsidR="00B17A75" w:rsidRPr="00281E97" w:rsidRDefault="00B17A75" w:rsidP="00B17A75">
            <w:pPr>
              <w:keepNext/>
              <w:shd w:val="clear" w:color="auto" w:fill="FFFFFF"/>
              <w:suppressAutoHyphens/>
              <w:spacing w:after="0"/>
              <w:jc w:val="both"/>
              <w:textAlignment w:val="baseline"/>
              <w:outlineLvl w:val="0"/>
              <w:rPr>
                <w:rFonts w:ascii="Times New Roman" w:hAnsi="Times New Roman" w:cs="Times New Roman"/>
                <w:spacing w:val="2"/>
                <w:kern w:val="2"/>
                <w:shd w:val="clear" w:color="auto" w:fill="FFFFFF"/>
                <w:lang w:eastAsia="zh-CN"/>
              </w:rPr>
            </w:pPr>
            <w:r w:rsidRPr="00281E97">
              <w:rPr>
                <w:rFonts w:ascii="Times New Roman" w:hAnsi="Times New Roman" w:cs="Times New Roman"/>
                <w:b/>
                <w:spacing w:val="2"/>
                <w:kern w:val="2"/>
                <w:shd w:val="clear" w:color="auto" w:fill="FFFFFF"/>
                <w:lang w:eastAsia="zh-CN"/>
              </w:rPr>
              <w:t xml:space="preserve">Марка масла подсолнечного рафинированного дезодорированного:  </w:t>
            </w:r>
          </w:p>
          <w:p w:rsidR="00B17A75" w:rsidRPr="00281E97" w:rsidRDefault="00B17A75" w:rsidP="00B17A75">
            <w:pPr>
              <w:widowControl w:val="0"/>
              <w:autoSpaceDE w:val="0"/>
              <w:autoSpaceDN w:val="0"/>
              <w:adjustRightInd w:val="0"/>
              <w:spacing w:after="0" w:line="220" w:lineRule="atLeast"/>
              <w:rPr>
                <w:rFonts w:ascii="Times New Roman" w:hAnsi="Times New Roman" w:cs="Times New Roman"/>
                <w:spacing w:val="2"/>
                <w:kern w:val="2"/>
                <w:sz w:val="28"/>
                <w:szCs w:val="28"/>
                <w:shd w:val="clear" w:color="auto" w:fill="FFFFFF"/>
                <w:lang w:eastAsia="zh-CN"/>
              </w:rPr>
            </w:pPr>
            <w:r w:rsidRPr="00281E97">
              <w:rPr>
                <w:rFonts w:ascii="Times New Roman" w:hAnsi="Times New Roman" w:cs="Times New Roman"/>
                <w:spacing w:val="2"/>
                <w:kern w:val="2"/>
                <w:shd w:val="clear" w:color="auto" w:fill="FFFFFF"/>
                <w:lang w:eastAsia="zh-CN"/>
              </w:rPr>
              <w:t>Высший сорт</w:t>
            </w:r>
            <w:r w:rsidRPr="00281E97">
              <w:rPr>
                <w:rFonts w:ascii="Times New Roman" w:hAnsi="Times New Roman" w:cs="Times New Roman"/>
                <w:spacing w:val="2"/>
                <w:kern w:val="2"/>
                <w:sz w:val="28"/>
                <w:szCs w:val="28"/>
                <w:shd w:val="clear" w:color="auto" w:fill="FFFFFF"/>
                <w:lang w:eastAsia="zh-CN"/>
              </w:rPr>
              <w:t xml:space="preserve">  </w:t>
            </w:r>
          </w:p>
          <w:p w:rsidR="00B17A75" w:rsidRPr="00452714" w:rsidRDefault="00B17A75" w:rsidP="00B17A75">
            <w:pPr>
              <w:spacing w:after="0"/>
              <w:rPr>
                <w:rFonts w:ascii="Times New Roman" w:eastAsia="Times New Roman" w:hAnsi="Times New Roman" w:cs="Times New Roman"/>
                <w:color w:val="000000"/>
                <w:lang w:eastAsia="ru-RU"/>
              </w:rPr>
            </w:pPr>
            <w:r w:rsidRPr="00281E97">
              <w:rPr>
                <w:rFonts w:ascii="Times New Roman" w:hAnsi="Times New Roman" w:cs="Times New Roman"/>
                <w:spacing w:val="2"/>
                <w:kern w:val="2"/>
                <w:shd w:val="clear" w:color="auto" w:fill="FFFFFF"/>
                <w:lang w:eastAsia="zh-CN"/>
              </w:rPr>
              <w:t>Наименование страны происхождения</w:t>
            </w:r>
            <w:r>
              <w:rPr>
                <w:spacing w:val="2"/>
                <w:kern w:val="2"/>
                <w:shd w:val="clear" w:color="auto" w:fill="FFFFFF"/>
                <w:lang w:eastAsia="zh-CN"/>
              </w:rPr>
              <w:t xml:space="preserve"> товара</w:t>
            </w:r>
            <w:r w:rsidRPr="00A62A54">
              <w:rPr>
                <w:spacing w:val="2"/>
                <w:kern w:val="2"/>
                <w:shd w:val="clear" w:color="auto" w:fill="FFFFFF"/>
                <w:lang w:eastAsia="zh-CN"/>
              </w:rPr>
              <w:t>: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r>
      <w:tr w:rsidR="00B17A75"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1" w:line="220" w:lineRule="atLeast"/>
              <w:rPr>
                <w:rFonts w:ascii="Times New Roman" w:eastAsia="Calibri" w:hAnsi="Times New Roman" w:cs="Times New Roman"/>
              </w:rPr>
            </w:pPr>
            <w:r>
              <w:rPr>
                <w:rFonts w:ascii="Times New Roman" w:eastAsia="Calibri" w:hAnsi="Times New Roman" w:cs="Times New Roman"/>
                <w:sz w:val="24"/>
                <w:szCs w:val="24"/>
              </w:rPr>
              <w:t>Сахар</w:t>
            </w:r>
          </w:p>
        </w:tc>
        <w:tc>
          <w:tcPr>
            <w:tcW w:w="4252" w:type="dxa"/>
            <w:tcBorders>
              <w:top w:val="single" w:sz="4" w:space="0" w:color="000000"/>
              <w:left w:val="single" w:sz="4" w:space="0" w:color="000000"/>
              <w:bottom w:val="single" w:sz="4" w:space="0" w:color="000000"/>
              <w:right w:val="single" w:sz="4" w:space="0" w:color="000000"/>
            </w:tcBorders>
          </w:tcPr>
          <w:p w:rsidR="00B17A75" w:rsidRPr="00452714" w:rsidRDefault="00B17A75" w:rsidP="00B17A75">
            <w:pPr>
              <w:spacing w:after="0"/>
              <w:rPr>
                <w:rFonts w:ascii="Times New Roman" w:eastAsia="Times New Roman" w:hAnsi="Times New Roman" w:cs="Times New Roman"/>
                <w:color w:val="000000"/>
                <w:lang w:eastAsia="ru-RU"/>
              </w:rPr>
            </w:pPr>
            <w:r w:rsidRPr="00852D8C">
              <w:rPr>
                <w:rFonts w:ascii="Times New Roman" w:hAnsi="Times New Roman" w:cs="Times New Roman"/>
                <w:sz w:val="24"/>
                <w:szCs w:val="24"/>
              </w:rPr>
              <w:t>Вид сахара белого - кристаллический</w:t>
            </w:r>
          </w:p>
        </w:tc>
        <w:tc>
          <w:tcPr>
            <w:tcW w:w="709" w:type="dxa"/>
            <w:tcBorders>
              <w:top w:val="single" w:sz="4" w:space="0" w:color="000000"/>
              <w:left w:val="single" w:sz="4" w:space="0" w:color="000000"/>
              <w:bottom w:val="single" w:sz="4" w:space="0" w:color="000000"/>
              <w:right w:val="single" w:sz="4" w:space="0" w:color="000000"/>
            </w:tcBorders>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A75" w:rsidRDefault="00B17A75" w:rsidP="00B17A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r>
    </w:tbl>
    <w:p w:rsidR="008D34F4" w:rsidRDefault="008D34F4" w:rsidP="008D34F4">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w:t>
      </w:r>
      <w:r>
        <w:rPr>
          <w:rFonts w:ascii="Times New Roman" w:eastAsia="Calibri" w:hAnsi="Times New Roman" w:cs="Times New Roman"/>
        </w:rPr>
        <w:t xml:space="preserve">партиями на </w:t>
      </w:r>
      <w:r w:rsidR="007352D0">
        <w:rPr>
          <w:rFonts w:ascii="Times New Roman" w:eastAsia="Calibri" w:hAnsi="Times New Roman" w:cs="Times New Roman"/>
        </w:rPr>
        <w:t>основании з</w:t>
      </w:r>
      <w:r w:rsidR="005E7A2B">
        <w:rPr>
          <w:rFonts w:ascii="Times New Roman" w:eastAsia="Calibri" w:hAnsi="Times New Roman" w:cs="Times New Roman"/>
        </w:rPr>
        <w:t>аявок с даты заключения по</w:t>
      </w:r>
      <w:r w:rsidR="00ED7C19">
        <w:rPr>
          <w:rFonts w:ascii="Times New Roman" w:eastAsia="Calibri" w:hAnsi="Times New Roman" w:cs="Times New Roman"/>
        </w:rPr>
        <w:t xml:space="preserve"> 31.03</w:t>
      </w:r>
      <w:r w:rsidRPr="008863A5">
        <w:rPr>
          <w:rFonts w:ascii="Times New Roman" w:eastAsia="Calibri" w:hAnsi="Times New Roman" w:cs="Times New Roman"/>
        </w:rPr>
        <w:t>.202</w:t>
      </w:r>
      <w:r w:rsidR="00ED7C19">
        <w:rPr>
          <w:rFonts w:ascii="Times New Roman" w:eastAsia="Calibri" w:hAnsi="Times New Roman" w:cs="Times New Roman"/>
        </w:rPr>
        <w:t>3</w:t>
      </w:r>
      <w:r w:rsidRPr="008863A5">
        <w:rPr>
          <w:rFonts w:ascii="Times New Roman" w:eastAsia="Calibri" w:hAnsi="Times New Roman" w:cs="Times New Roman"/>
        </w:rPr>
        <w:t xml:space="preserve"> года</w:t>
      </w:r>
      <w:r w:rsidR="004C2E1D">
        <w:rPr>
          <w:rFonts w:ascii="Times New Roman" w:eastAsia="Calibri" w:hAnsi="Times New Roman" w:cs="Times New Roman"/>
        </w:rPr>
        <w:t xml:space="preserve">, в период с 06 ч. 00 мин. до 16 </w:t>
      </w:r>
      <w:r>
        <w:rPr>
          <w:rFonts w:ascii="Times New Roman" w:eastAsia="Calibri" w:hAnsi="Times New Roman" w:cs="Times New Roman"/>
        </w:rPr>
        <w:t>ч 00 мин</w:t>
      </w:r>
      <w:r w:rsidRPr="008863A5">
        <w:rPr>
          <w:rFonts w:ascii="Times New Roman" w:eastAsia="Calibri" w:hAnsi="Times New Roman" w:cs="Times New Roman"/>
        </w:rPr>
        <w:t>.</w:t>
      </w:r>
    </w:p>
    <w:p w:rsidR="008D34F4" w:rsidRPr="008863A5" w:rsidRDefault="008D34F4"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B17A75" w:rsidRPr="00B17A75" w:rsidRDefault="00B17A75" w:rsidP="008D34F4">
      <w:pPr>
        <w:suppressAutoHyphens/>
        <w:spacing w:after="0" w:line="220" w:lineRule="atLeast"/>
        <w:jc w:val="both"/>
        <w:rPr>
          <w:rFonts w:ascii="Times New Roman" w:eastAsia="Calibri" w:hAnsi="Times New Roman" w:cs="Times New Roman"/>
          <w:u w:val="single"/>
        </w:rPr>
      </w:pPr>
      <w:r w:rsidRPr="00B17A75">
        <w:rPr>
          <w:rFonts w:ascii="Times New Roman" w:hAnsi="Times New Roman" w:cs="Times New Roman"/>
        </w:rPr>
        <w:t>Качество Товара должно соответствовать характеристикам, указанным в Техническом задании (Приложение № 2 к контракту), поставка других видов Товара, а также Товара с показателями качества ниже (хуже) указанных в Техническом задании (Приложение № 2), не допускается. Не допускается поставка Товара, содержащего</w:t>
      </w:r>
    </w:p>
    <w:p w:rsidR="008D34F4"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8A7F17" w:rsidRDefault="008A7F17" w:rsidP="008D34F4">
      <w:pPr>
        <w:suppressAutoHyphens/>
        <w:spacing w:after="0" w:line="220" w:lineRule="atLeast"/>
        <w:jc w:val="both"/>
        <w:rPr>
          <w:rFonts w:ascii="Times New Roman" w:eastAsia="Calibri" w:hAnsi="Times New Roman" w:cs="Times New Roman"/>
          <w:u w:val="single"/>
        </w:rPr>
      </w:pPr>
      <w:r>
        <w:rPr>
          <w:rFonts w:ascii="Times New Roman" w:eastAsia="Calibri" w:hAnsi="Times New Roman" w:cs="Times New Roman"/>
          <w:u w:val="single"/>
        </w:rPr>
        <w:t>- ГОСТ 26574-2017 «Мука пшеничная хлебопекарная. Технические условия»</w:t>
      </w:r>
    </w:p>
    <w:p w:rsidR="00F00365" w:rsidRDefault="00F00365"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Р 55290-2012 « Крупа гречневая. Общие технические условия»</w:t>
      </w:r>
    </w:p>
    <w:p w:rsidR="00F00365" w:rsidRDefault="00F00365"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7022-97 «Крупа манная. Технические условия»</w:t>
      </w:r>
    </w:p>
    <w:p w:rsidR="00F00365" w:rsidRDefault="00F00365"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572-2016 «Крупа пшено шлифованное. Технические условия»</w:t>
      </w:r>
    </w:p>
    <w:p w:rsidR="00F00365" w:rsidRDefault="00F00365"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6292-93 «Крупа рисовая. Технические условия»</w:t>
      </w:r>
    </w:p>
    <w:p w:rsidR="00666EC2" w:rsidRDefault="00666EC2"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5784-60 « Крупа ячменная. Технические условия»</w:t>
      </w:r>
    </w:p>
    <w:p w:rsidR="00666EC2" w:rsidRDefault="00666EC2"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31743-2017 «Изделия макаронные. Общие технические условия»</w:t>
      </w:r>
    </w:p>
    <w:p w:rsidR="00524687" w:rsidRDefault="00524687"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6201-68 «Горох шлифованный. Технические условия».</w:t>
      </w:r>
    </w:p>
    <w:p w:rsidR="00B17A75" w:rsidRDefault="00B17A75" w:rsidP="00B17A75">
      <w:pPr>
        <w:suppressAutoHyphens/>
        <w:spacing w:after="0" w:line="220" w:lineRule="atLeast"/>
        <w:jc w:val="both"/>
      </w:pPr>
      <w:r>
        <w:t>- ГОСТ 1129-2013 «Масло подсолнечное. Технические условия».</w:t>
      </w:r>
    </w:p>
    <w:p w:rsidR="00B17A75" w:rsidRDefault="00B17A75" w:rsidP="008D34F4">
      <w:pPr>
        <w:suppressAutoHyphens/>
        <w:spacing w:after="0" w:line="220" w:lineRule="atLeast"/>
        <w:jc w:val="both"/>
        <w:rPr>
          <w:rFonts w:ascii="Times New Roman" w:eastAsia="Calibri" w:hAnsi="Times New Roman" w:cs="Times New Roman"/>
        </w:rPr>
      </w:pPr>
    </w:p>
    <w:p w:rsidR="008D34F4" w:rsidRPr="00B17A75" w:rsidRDefault="00B17A75" w:rsidP="008D34F4">
      <w:pPr>
        <w:spacing w:after="0" w:line="220" w:lineRule="atLeast"/>
        <w:jc w:val="both"/>
        <w:rPr>
          <w:rFonts w:ascii="Times New Roman" w:eastAsia="Calibri" w:hAnsi="Times New Roman" w:cs="Times New Roman"/>
          <w:shd w:val="clear" w:color="auto" w:fill="FFFFFF"/>
        </w:rPr>
      </w:pPr>
      <w:r w:rsidRPr="00B17A75">
        <w:rPr>
          <w:rFonts w:ascii="Times New Roman" w:eastAsia="Calibri" w:hAnsi="Times New Roman" w:cs="Times New Roman"/>
          <w:b/>
          <w:shd w:val="clear" w:color="auto" w:fill="FFFFFF"/>
        </w:rPr>
        <w:t>-</w:t>
      </w:r>
      <w:r w:rsidRPr="00B17A75">
        <w:rPr>
          <w:rFonts w:ascii="Times New Roman" w:eastAsia="Calibri" w:hAnsi="Times New Roman" w:cs="Times New Roman"/>
          <w:shd w:val="clear" w:color="auto" w:fill="FFFFFF"/>
        </w:rPr>
        <w:t xml:space="preserve"> 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D34F4" w:rsidRPr="00536465"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8D34F4"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8D34F4" w:rsidRPr="00536465" w:rsidRDefault="008D34F4" w:rsidP="008D34F4">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8D34F4" w:rsidRPr="00536465" w:rsidRDefault="008D34F4" w:rsidP="008D34F4">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412692" w:rsidRPr="003F3882" w:rsidRDefault="008D34F4" w:rsidP="003F3882">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50528D" w:rsidRDefault="0050528D">
      <w:pPr>
        <w:spacing w:after="1" w:line="220" w:lineRule="atLeast"/>
        <w:jc w:val="right"/>
        <w:outlineLvl w:val="1"/>
        <w:rPr>
          <w:rFonts w:ascii="Times New Roman" w:hAnsi="Times New Roman" w:cs="Times New Roman"/>
          <w:sz w:val="24"/>
          <w:szCs w:val="24"/>
        </w:rPr>
      </w:pPr>
    </w:p>
    <w:p w:rsidR="0050528D" w:rsidRDefault="0050528D" w:rsidP="00391ABD">
      <w:pPr>
        <w:spacing w:after="1" w:line="220" w:lineRule="atLeast"/>
        <w:outlineLvl w:val="1"/>
        <w:rPr>
          <w:rFonts w:ascii="Times New Roman" w:hAnsi="Times New Roman" w:cs="Times New Roman"/>
          <w:sz w:val="24"/>
          <w:szCs w:val="24"/>
        </w:rPr>
      </w:pPr>
    </w:p>
    <w:p w:rsidR="0050528D" w:rsidRDefault="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B17A75" w:rsidRDefault="00B17A75" w:rsidP="0050528D">
      <w:pPr>
        <w:spacing w:after="1" w:line="220" w:lineRule="atLeast"/>
        <w:jc w:val="right"/>
        <w:outlineLvl w:val="1"/>
        <w:rPr>
          <w:rFonts w:ascii="Times New Roman" w:hAnsi="Times New Roman" w:cs="Times New Roman"/>
          <w:sz w:val="24"/>
          <w:szCs w:val="24"/>
        </w:rPr>
      </w:pPr>
    </w:p>
    <w:p w:rsidR="00B17A75" w:rsidRDefault="00B17A75" w:rsidP="0050528D">
      <w:pPr>
        <w:spacing w:after="1" w:line="220" w:lineRule="atLeast"/>
        <w:jc w:val="right"/>
        <w:outlineLvl w:val="1"/>
        <w:rPr>
          <w:rFonts w:ascii="Times New Roman" w:hAnsi="Times New Roman" w:cs="Times New Roman"/>
          <w:sz w:val="24"/>
          <w:szCs w:val="24"/>
        </w:rPr>
      </w:pPr>
    </w:p>
    <w:p w:rsidR="00B17A75" w:rsidRDefault="00B17A75" w:rsidP="0050528D">
      <w:pPr>
        <w:spacing w:after="1" w:line="220" w:lineRule="atLeast"/>
        <w:jc w:val="right"/>
        <w:outlineLvl w:val="1"/>
        <w:rPr>
          <w:rFonts w:ascii="Times New Roman" w:hAnsi="Times New Roman" w:cs="Times New Roman"/>
          <w:sz w:val="24"/>
          <w:szCs w:val="24"/>
        </w:rPr>
      </w:pPr>
    </w:p>
    <w:p w:rsidR="00B17A75" w:rsidRDefault="00B17A75"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352D0" w:rsidRDefault="007352D0" w:rsidP="005D22CC">
      <w:pPr>
        <w:spacing w:after="1" w:line="220" w:lineRule="atLeast"/>
        <w:outlineLvl w:val="1"/>
        <w:rPr>
          <w:rFonts w:ascii="Times New Roman" w:hAnsi="Times New Roman" w:cs="Times New Roman"/>
          <w:sz w:val="24"/>
          <w:szCs w:val="24"/>
        </w:rPr>
      </w:pPr>
    </w:p>
    <w:p w:rsidR="007352D0" w:rsidRDefault="007352D0" w:rsidP="0050528D">
      <w:pPr>
        <w:spacing w:after="1" w:line="220" w:lineRule="atLeast"/>
        <w:jc w:val="right"/>
        <w:outlineLvl w:val="1"/>
        <w:rPr>
          <w:rFonts w:ascii="Times New Roman" w:hAnsi="Times New Roman" w:cs="Times New Roman"/>
          <w:sz w:val="24"/>
          <w:szCs w:val="24"/>
        </w:rPr>
      </w:pPr>
    </w:p>
    <w:p w:rsidR="00791BD0" w:rsidRPr="00A72DF9" w:rsidRDefault="00791BD0" w:rsidP="0050528D">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CE3A73"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"01" февраля</w:t>
      </w:r>
      <w:r w:rsidR="00B17A75">
        <w:rPr>
          <w:rFonts w:ascii="Times New Roman" w:hAnsi="Times New Roman" w:cs="Times New Roman"/>
          <w:sz w:val="24"/>
          <w:szCs w:val="24"/>
        </w:rPr>
        <w:t xml:space="preserve">  2023</w:t>
      </w:r>
      <w:r w:rsidR="00A236CC">
        <w:rPr>
          <w:rFonts w:ascii="Times New Roman" w:hAnsi="Times New Roman" w:cs="Times New Roman"/>
          <w:sz w:val="24"/>
          <w:szCs w:val="24"/>
        </w:rPr>
        <w:t xml:space="preserve"> г. N </w:t>
      </w:r>
      <w:r>
        <w:rPr>
          <w:rFonts w:ascii="Times New Roman" w:hAnsi="Times New Roman" w:cs="Times New Roman"/>
          <w:sz w:val="24"/>
          <w:szCs w:val="24"/>
        </w:rPr>
        <w:t>23/57/1/5</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B17A75"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2023</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2410"/>
        <w:gridCol w:w="1417"/>
        <w:gridCol w:w="1134"/>
        <w:gridCol w:w="851"/>
        <w:gridCol w:w="1201"/>
        <w:gridCol w:w="1136"/>
      </w:tblGrid>
      <w:tr w:rsidR="00A72DF9" w:rsidRPr="00A72DF9" w:rsidTr="00793E98">
        <w:tc>
          <w:tcPr>
            <w:tcW w:w="2547"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1417"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134"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2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793E98" w:rsidP="00894D5B">
            <w:pPr>
              <w:rPr>
                <w:rFonts w:ascii="Times New Roman" w:eastAsia="Calibri" w:hAnsi="Times New Roman" w:cs="Times New Roman"/>
                <w:sz w:val="24"/>
                <w:szCs w:val="24"/>
              </w:rPr>
            </w:pP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034420" w:rsidRPr="00A72DF9" w:rsidTr="00793E98">
        <w:tc>
          <w:tcPr>
            <w:tcW w:w="2547" w:type="dxa"/>
          </w:tcPr>
          <w:p w:rsidR="00034420" w:rsidRPr="00A72DF9" w:rsidRDefault="00034420" w:rsidP="00772E6B">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034420" w:rsidRDefault="00034420" w:rsidP="00772E6B">
            <w:pPr>
              <w:rPr>
                <w:rFonts w:ascii="Times New Roman" w:eastAsia="Calibri" w:hAnsi="Times New Roman" w:cs="Times New Roman"/>
                <w:sz w:val="24"/>
                <w:szCs w:val="24"/>
              </w:rPr>
            </w:pPr>
          </w:p>
        </w:tc>
        <w:tc>
          <w:tcPr>
            <w:tcW w:w="1417" w:type="dxa"/>
          </w:tcPr>
          <w:p w:rsidR="00034420" w:rsidRPr="00A72DF9" w:rsidRDefault="00034420" w:rsidP="00772E6B">
            <w:pPr>
              <w:spacing w:after="0"/>
              <w:rPr>
                <w:rFonts w:ascii="Times New Roman" w:hAnsi="Times New Roman" w:cs="Times New Roman"/>
                <w:sz w:val="24"/>
                <w:szCs w:val="24"/>
              </w:rPr>
            </w:pPr>
          </w:p>
        </w:tc>
        <w:tc>
          <w:tcPr>
            <w:tcW w:w="1134" w:type="dxa"/>
          </w:tcPr>
          <w:p w:rsidR="00034420" w:rsidRPr="00A72DF9" w:rsidRDefault="00034420" w:rsidP="00772E6B">
            <w:pPr>
              <w:spacing w:after="1" w:line="220" w:lineRule="atLeast"/>
              <w:rPr>
                <w:rFonts w:ascii="Times New Roman" w:hAnsi="Times New Roman" w:cs="Times New Roman"/>
                <w:sz w:val="24"/>
                <w:szCs w:val="24"/>
              </w:rPr>
            </w:pPr>
          </w:p>
        </w:tc>
        <w:tc>
          <w:tcPr>
            <w:tcW w:w="851" w:type="dxa"/>
          </w:tcPr>
          <w:p w:rsidR="00034420" w:rsidRDefault="00034420" w:rsidP="00772E6B">
            <w:pPr>
              <w:spacing w:after="1" w:line="220" w:lineRule="atLeast"/>
              <w:rPr>
                <w:rFonts w:ascii="Times New Roman" w:hAnsi="Times New Roman" w:cs="Times New Roman"/>
                <w:sz w:val="24"/>
                <w:szCs w:val="24"/>
              </w:rPr>
            </w:pPr>
          </w:p>
        </w:tc>
        <w:tc>
          <w:tcPr>
            <w:tcW w:w="1201" w:type="dxa"/>
          </w:tcPr>
          <w:p w:rsidR="00034420" w:rsidRPr="00A72DF9" w:rsidRDefault="00034420" w:rsidP="00772E6B">
            <w:pPr>
              <w:spacing w:after="1" w:line="220" w:lineRule="atLeast"/>
              <w:jc w:val="center"/>
              <w:rPr>
                <w:rFonts w:ascii="Times New Roman" w:hAnsi="Times New Roman" w:cs="Times New Roman"/>
                <w:sz w:val="24"/>
                <w:szCs w:val="24"/>
              </w:rPr>
            </w:pPr>
          </w:p>
        </w:tc>
        <w:tc>
          <w:tcPr>
            <w:tcW w:w="1136" w:type="dxa"/>
          </w:tcPr>
          <w:p w:rsidR="00034420" w:rsidRPr="00A72DF9" w:rsidRDefault="00034420" w:rsidP="00772E6B">
            <w:pPr>
              <w:spacing w:after="1" w:line="220" w:lineRule="atLeast"/>
              <w:rPr>
                <w:rFonts w:ascii="Times New Roman" w:hAnsi="Times New Roman" w:cs="Times New Roman"/>
                <w:sz w:val="24"/>
                <w:szCs w:val="24"/>
              </w:rPr>
            </w:pPr>
          </w:p>
        </w:tc>
      </w:tr>
      <w:tr w:rsidR="00772E6B" w:rsidRPr="00A72DF9" w:rsidTr="00793E98">
        <w:tc>
          <w:tcPr>
            <w:tcW w:w="2547" w:type="dxa"/>
          </w:tcPr>
          <w:p w:rsidR="00772E6B" w:rsidRPr="00A72DF9" w:rsidRDefault="00772E6B" w:rsidP="00772E6B">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72E6B" w:rsidRPr="00894D5B" w:rsidRDefault="00772E6B" w:rsidP="00772E6B">
            <w:pPr>
              <w:rPr>
                <w:rFonts w:ascii="Times New Roman" w:eastAsia="Calibri" w:hAnsi="Times New Roman" w:cs="Times New Roman"/>
                <w:sz w:val="24"/>
                <w:szCs w:val="24"/>
              </w:rPr>
            </w:pPr>
          </w:p>
        </w:tc>
        <w:tc>
          <w:tcPr>
            <w:tcW w:w="1417" w:type="dxa"/>
          </w:tcPr>
          <w:p w:rsidR="00772E6B" w:rsidRPr="00A72DF9" w:rsidRDefault="00772E6B" w:rsidP="00772E6B">
            <w:pPr>
              <w:spacing w:after="0"/>
              <w:rPr>
                <w:rFonts w:ascii="Times New Roman" w:hAnsi="Times New Roman" w:cs="Times New Roman"/>
                <w:sz w:val="24"/>
                <w:szCs w:val="24"/>
              </w:rPr>
            </w:pPr>
          </w:p>
        </w:tc>
        <w:tc>
          <w:tcPr>
            <w:tcW w:w="1134" w:type="dxa"/>
          </w:tcPr>
          <w:p w:rsidR="00772E6B" w:rsidRPr="00A72DF9" w:rsidRDefault="00772E6B" w:rsidP="00772E6B">
            <w:pPr>
              <w:spacing w:after="1" w:line="220" w:lineRule="atLeast"/>
              <w:rPr>
                <w:rFonts w:ascii="Times New Roman" w:hAnsi="Times New Roman" w:cs="Times New Roman"/>
                <w:sz w:val="24"/>
                <w:szCs w:val="24"/>
              </w:rPr>
            </w:pPr>
          </w:p>
        </w:tc>
        <w:tc>
          <w:tcPr>
            <w:tcW w:w="851" w:type="dxa"/>
          </w:tcPr>
          <w:p w:rsidR="00772E6B" w:rsidRDefault="00772E6B" w:rsidP="00772E6B">
            <w:pPr>
              <w:spacing w:after="1" w:line="220" w:lineRule="atLeast"/>
              <w:rPr>
                <w:rFonts w:ascii="Times New Roman" w:hAnsi="Times New Roman" w:cs="Times New Roman"/>
                <w:sz w:val="24"/>
                <w:szCs w:val="24"/>
              </w:rPr>
            </w:pPr>
          </w:p>
        </w:tc>
        <w:tc>
          <w:tcPr>
            <w:tcW w:w="1201" w:type="dxa"/>
          </w:tcPr>
          <w:p w:rsidR="00772E6B" w:rsidRPr="00A72DF9" w:rsidRDefault="00772E6B" w:rsidP="00772E6B">
            <w:pPr>
              <w:spacing w:after="1" w:line="220" w:lineRule="atLeast"/>
              <w:jc w:val="center"/>
              <w:rPr>
                <w:rFonts w:ascii="Times New Roman" w:hAnsi="Times New Roman" w:cs="Times New Roman"/>
                <w:sz w:val="24"/>
                <w:szCs w:val="24"/>
              </w:rPr>
            </w:pPr>
          </w:p>
        </w:tc>
        <w:tc>
          <w:tcPr>
            <w:tcW w:w="1136" w:type="dxa"/>
          </w:tcPr>
          <w:p w:rsidR="00772E6B" w:rsidRPr="00A72DF9" w:rsidRDefault="00772E6B" w:rsidP="00772E6B">
            <w:pPr>
              <w:spacing w:after="1" w:line="220" w:lineRule="atLeast"/>
              <w:rPr>
                <w:rFonts w:ascii="Times New Roman" w:hAnsi="Times New Roman" w:cs="Times New Roman"/>
                <w:sz w:val="24"/>
                <w:szCs w:val="24"/>
              </w:rPr>
            </w:pPr>
          </w:p>
        </w:tc>
      </w:tr>
      <w:tr w:rsidR="00772E6B" w:rsidRPr="00A72DF9" w:rsidTr="00793E98">
        <w:tc>
          <w:tcPr>
            <w:tcW w:w="2547" w:type="dxa"/>
          </w:tcPr>
          <w:p w:rsidR="00772E6B" w:rsidRPr="00A72DF9" w:rsidRDefault="00772E6B" w:rsidP="00772E6B">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72E6B" w:rsidRPr="00894D5B" w:rsidRDefault="00772E6B" w:rsidP="00772E6B">
            <w:pPr>
              <w:rPr>
                <w:rFonts w:ascii="Times New Roman" w:eastAsia="Calibri" w:hAnsi="Times New Roman" w:cs="Times New Roman"/>
                <w:sz w:val="24"/>
                <w:szCs w:val="24"/>
              </w:rPr>
            </w:pPr>
          </w:p>
        </w:tc>
        <w:tc>
          <w:tcPr>
            <w:tcW w:w="1417" w:type="dxa"/>
          </w:tcPr>
          <w:p w:rsidR="00772E6B" w:rsidRPr="00A72DF9" w:rsidRDefault="00772E6B" w:rsidP="00772E6B">
            <w:pPr>
              <w:spacing w:after="0"/>
              <w:rPr>
                <w:rFonts w:ascii="Times New Roman" w:hAnsi="Times New Roman" w:cs="Times New Roman"/>
                <w:sz w:val="24"/>
                <w:szCs w:val="24"/>
              </w:rPr>
            </w:pPr>
          </w:p>
        </w:tc>
        <w:tc>
          <w:tcPr>
            <w:tcW w:w="1134" w:type="dxa"/>
          </w:tcPr>
          <w:p w:rsidR="00772E6B" w:rsidRPr="00A72DF9" w:rsidRDefault="00772E6B" w:rsidP="00772E6B">
            <w:pPr>
              <w:spacing w:after="1" w:line="220" w:lineRule="atLeast"/>
              <w:rPr>
                <w:rFonts w:ascii="Times New Roman" w:hAnsi="Times New Roman" w:cs="Times New Roman"/>
                <w:sz w:val="24"/>
                <w:szCs w:val="24"/>
              </w:rPr>
            </w:pPr>
          </w:p>
        </w:tc>
        <w:tc>
          <w:tcPr>
            <w:tcW w:w="851" w:type="dxa"/>
          </w:tcPr>
          <w:p w:rsidR="00772E6B" w:rsidRDefault="00772E6B" w:rsidP="00772E6B">
            <w:pPr>
              <w:spacing w:after="1" w:line="220" w:lineRule="atLeast"/>
              <w:rPr>
                <w:rFonts w:ascii="Times New Roman" w:hAnsi="Times New Roman" w:cs="Times New Roman"/>
                <w:sz w:val="24"/>
                <w:szCs w:val="24"/>
              </w:rPr>
            </w:pPr>
          </w:p>
        </w:tc>
        <w:tc>
          <w:tcPr>
            <w:tcW w:w="1201" w:type="dxa"/>
          </w:tcPr>
          <w:p w:rsidR="00772E6B" w:rsidRPr="00A72DF9" w:rsidRDefault="00772E6B" w:rsidP="00772E6B">
            <w:pPr>
              <w:spacing w:after="1" w:line="220" w:lineRule="atLeast"/>
              <w:jc w:val="center"/>
              <w:rPr>
                <w:rFonts w:ascii="Times New Roman" w:hAnsi="Times New Roman" w:cs="Times New Roman"/>
                <w:sz w:val="24"/>
                <w:szCs w:val="24"/>
              </w:rPr>
            </w:pPr>
          </w:p>
        </w:tc>
        <w:tc>
          <w:tcPr>
            <w:tcW w:w="1136" w:type="dxa"/>
          </w:tcPr>
          <w:p w:rsidR="00772E6B" w:rsidRPr="00A72DF9" w:rsidRDefault="00772E6B" w:rsidP="00772E6B">
            <w:pPr>
              <w:spacing w:after="1" w:line="220" w:lineRule="atLeast"/>
              <w:rPr>
                <w:rFonts w:ascii="Times New Roman" w:hAnsi="Times New Roman" w:cs="Times New Roman"/>
                <w:sz w:val="24"/>
                <w:szCs w:val="24"/>
              </w:rPr>
            </w:pPr>
          </w:p>
        </w:tc>
      </w:tr>
    </w:tbl>
    <w:p w:rsidR="00A72DF9" w:rsidRPr="00A72DF9" w:rsidRDefault="00391ABD" w:rsidP="00A72DF9">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72DF9" w:rsidRPr="00A72DF9">
        <w:rPr>
          <w:rFonts w:ascii="Times New Roman" w:hAnsi="Times New Roman" w:cs="Times New Roman"/>
          <w:sz w:val="24"/>
          <w:szCs w:val="24"/>
        </w:rPr>
        <w:t>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283942" w:rsidRDefault="00283942" w:rsidP="00283942">
      <w:pPr>
        <w:spacing w:after="280" w:afterAutospacing="1" w:line="240" w:lineRule="auto"/>
        <w:jc w:val="both"/>
        <w:rPr>
          <w:rFonts w:ascii="Times New Roman" w:hAnsi="Times New Roman" w:cs="Times New Roman"/>
          <w:sz w:val="24"/>
          <w:szCs w:val="24"/>
        </w:rPr>
      </w:pPr>
    </w:p>
    <w:p w:rsidR="00283942" w:rsidRPr="00AC345A" w:rsidRDefault="00283942" w:rsidP="00283942">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r w:rsidRPr="00AC345A">
        <w:rPr>
          <w:rFonts w:ascii="Times New Roman" w:eastAsia="Times New Roman" w:hAnsi="Times New Roman"/>
          <w:sz w:val="24"/>
          <w:szCs w:val="24"/>
          <w:lang w:eastAsia="ru-RU"/>
        </w:rPr>
        <w:t xml:space="preserve"> ____________ </w:t>
      </w:r>
      <w:r>
        <w:rPr>
          <w:rFonts w:ascii="Times New Roman" w:eastAsia="Times New Roman" w:hAnsi="Times New Roman"/>
          <w:sz w:val="24"/>
          <w:szCs w:val="24"/>
          <w:lang w:eastAsia="ru-RU"/>
        </w:rPr>
        <w:t>/Е.Е.Гладилина</w:t>
      </w:r>
      <w:r w:rsidRPr="00AC345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C345A">
        <w:rPr>
          <w:rFonts w:ascii="Times New Roman" w:eastAsia="Times New Roman" w:hAnsi="Times New Roman"/>
          <w:sz w:val="24"/>
          <w:szCs w:val="24"/>
          <w:lang w:eastAsia="ru-RU"/>
        </w:rPr>
        <w:t>Генеральный дирек</w:t>
      </w:r>
      <w:r>
        <w:rPr>
          <w:rFonts w:ascii="Times New Roman" w:eastAsia="Times New Roman" w:hAnsi="Times New Roman"/>
          <w:sz w:val="24"/>
          <w:szCs w:val="24"/>
          <w:lang w:eastAsia="ru-RU"/>
        </w:rPr>
        <w:t>тор  _____________/ Богданов И.З.</w:t>
      </w:r>
      <w:r w:rsidRPr="00AC345A">
        <w:rPr>
          <w:rFonts w:ascii="Times New Roman" w:eastAsia="Times New Roman" w:hAnsi="Times New Roman"/>
          <w:sz w:val="24"/>
          <w:szCs w:val="24"/>
          <w:lang w:eastAsia="ru-RU"/>
        </w:rPr>
        <w:t>/</w:t>
      </w:r>
    </w:p>
    <w:p w:rsidR="00283942" w:rsidRDefault="00283942" w:rsidP="00283942">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sidRPr="00AC345A">
        <w:rPr>
          <w:rFonts w:ascii="Times New Roman" w:eastAsia="Times New Roman" w:hAnsi="Times New Roman"/>
          <w:sz w:val="24"/>
          <w:szCs w:val="24"/>
          <w:lang w:eastAsia="ru-RU"/>
        </w:rPr>
        <w:tab/>
        <w:t>М.п.</w:t>
      </w:r>
    </w:p>
    <w:p w:rsidR="00391ABD" w:rsidRPr="009142A7" w:rsidRDefault="00391ABD" w:rsidP="00391ABD">
      <w:pPr>
        <w:spacing w:after="1" w:line="220" w:lineRule="atLeast"/>
        <w:jc w:val="both"/>
        <w:rPr>
          <w:rFonts w:ascii="Times New Roman" w:hAnsi="Times New Roman" w:cs="Times New Roman"/>
          <w:sz w:val="24"/>
          <w:szCs w:val="24"/>
        </w:rPr>
      </w:pP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
        <w:gridCol w:w="2710"/>
        <w:gridCol w:w="510"/>
        <w:gridCol w:w="510"/>
        <w:gridCol w:w="1531"/>
        <w:gridCol w:w="2324"/>
        <w:gridCol w:w="624"/>
        <w:gridCol w:w="624"/>
      </w:tblGrid>
      <w:tr w:rsidR="00A72DF9" w:rsidRPr="00A72DF9" w:rsidTr="00391ABD">
        <w:tc>
          <w:tcPr>
            <w:tcW w:w="14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7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3F3882" w:rsidRDefault="003F3882" w:rsidP="00391ABD">
      <w:pPr>
        <w:spacing w:after="1" w:line="220" w:lineRule="atLeas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CE3A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"01</w:t>
      </w:r>
      <w:r w:rsidR="0018766D">
        <w:rPr>
          <w:rFonts w:ascii="Times New Roman" w:hAnsi="Times New Roman" w:cs="Times New Roman"/>
          <w:sz w:val="24"/>
          <w:szCs w:val="24"/>
        </w:rPr>
        <w:t xml:space="preserve">" </w:t>
      </w:r>
      <w:r>
        <w:rPr>
          <w:rFonts w:ascii="Times New Roman" w:hAnsi="Times New Roman" w:cs="Times New Roman"/>
          <w:sz w:val="24"/>
          <w:szCs w:val="24"/>
        </w:rPr>
        <w:t xml:space="preserve">февраля </w:t>
      </w:r>
      <w:r w:rsidR="00B17A75">
        <w:rPr>
          <w:rFonts w:ascii="Times New Roman" w:hAnsi="Times New Roman" w:cs="Times New Roman"/>
          <w:sz w:val="24"/>
          <w:szCs w:val="24"/>
        </w:rPr>
        <w:t xml:space="preserve"> 2023</w:t>
      </w:r>
      <w:r>
        <w:rPr>
          <w:rFonts w:ascii="Times New Roman" w:hAnsi="Times New Roman" w:cs="Times New Roman"/>
          <w:sz w:val="24"/>
          <w:szCs w:val="24"/>
        </w:rPr>
        <w:t xml:space="preserve"> г. N 23/57/1/5</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5E7A2B">
        <w:rPr>
          <w:rFonts w:ascii="Times New Roman" w:hAnsi="Times New Roman" w:cs="Times New Roman"/>
          <w:sz w:val="24"/>
          <w:szCs w:val="24"/>
        </w:rPr>
        <w:t xml:space="preserve">кту от </w:t>
      </w:r>
      <w:r w:rsidR="00B17A75">
        <w:rPr>
          <w:rFonts w:ascii="Times New Roman" w:hAnsi="Times New Roman" w:cs="Times New Roman"/>
          <w:sz w:val="24"/>
          <w:szCs w:val="24"/>
        </w:rPr>
        <w:t>"__" __________  2023</w:t>
      </w:r>
      <w:r w:rsidR="003F3882">
        <w:rPr>
          <w:rFonts w:ascii="Times New Roman" w:hAnsi="Times New Roman" w:cs="Times New Roman"/>
          <w:sz w:val="24"/>
          <w:szCs w:val="24"/>
        </w:rPr>
        <w:t xml:space="preserve"> г. N </w:t>
      </w:r>
      <w:r w:rsidR="005E7A2B">
        <w:rPr>
          <w:rFonts w:ascii="Times New Roman" w:hAnsi="Times New Roman" w:cs="Times New Roman"/>
          <w:sz w:val="24"/>
          <w:szCs w:val="24"/>
        </w:rPr>
        <w:t>___________</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50ADD" w:rsidP="00850ADD">
            <w:pPr>
              <w:jc w:val="center"/>
            </w:pP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r w:rsidR="00CB2289" w:rsidRPr="009142A7" w:rsidTr="00781EF8">
        <w:trPr>
          <w:trHeight w:val="943"/>
          <w:jc w:val="center"/>
        </w:trPr>
        <w:tc>
          <w:tcPr>
            <w:tcW w:w="624" w:type="dxa"/>
            <w:vAlign w:val="center"/>
          </w:tcPr>
          <w:p w:rsidR="00772E6B" w:rsidRDefault="00772E6B" w:rsidP="00850ADD">
            <w:pPr>
              <w:spacing w:after="1" w:line="220" w:lineRule="atLeast"/>
              <w:jc w:val="center"/>
              <w:rPr>
                <w:rFonts w:ascii="Times New Roman" w:hAnsi="Times New Roman" w:cs="Times New Roman"/>
              </w:rPr>
            </w:pPr>
          </w:p>
          <w:p w:rsidR="00CB2289" w:rsidRPr="00E11EEC" w:rsidRDefault="00CB2289" w:rsidP="00850ADD">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rsidR="00CB2289" w:rsidRPr="00894D5B" w:rsidRDefault="00CB2289" w:rsidP="00850ADD">
            <w:pPr>
              <w:spacing w:after="20" w:line="254" w:lineRule="auto"/>
              <w:ind w:left="130" w:right="102"/>
              <w:rPr>
                <w:rFonts w:ascii="Times New Roman" w:hAnsi="Times New Roman" w:cs="Times New Roman"/>
              </w:rPr>
            </w:pPr>
          </w:p>
        </w:tc>
        <w:tc>
          <w:tcPr>
            <w:tcW w:w="1134" w:type="dxa"/>
            <w:vAlign w:val="center"/>
          </w:tcPr>
          <w:p w:rsidR="00CB2289" w:rsidRDefault="00CB2289" w:rsidP="00850ADD">
            <w:pPr>
              <w:jc w:val="center"/>
              <w:rPr>
                <w:rFonts w:ascii="Times New Roman" w:eastAsia="Times New Roman" w:hAnsi="Times New Roman" w:cs="Times New Roman"/>
                <w:lang w:eastAsia="ru-RU"/>
              </w:rPr>
            </w:pPr>
          </w:p>
        </w:tc>
        <w:tc>
          <w:tcPr>
            <w:tcW w:w="146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98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871" w:type="dxa"/>
            <w:vAlign w:val="center"/>
          </w:tcPr>
          <w:p w:rsidR="00CB2289" w:rsidRPr="00E11EEC" w:rsidRDefault="00CB2289"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5E7A2B">
        <w:trPr>
          <w:trHeight w:val="455"/>
        </w:trPr>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3F3882" w:rsidRDefault="003F3882">
            <w:pPr>
              <w:spacing w:after="1" w:line="220" w:lineRule="atLeast"/>
              <w:rPr>
                <w:rFonts w:ascii="Times New Roman" w:hAnsi="Times New Roman" w:cs="Times New Roman"/>
                <w:sz w:val="24"/>
                <w:szCs w:val="24"/>
              </w:rPr>
            </w:pPr>
          </w:p>
          <w:p w:rsidR="005E7A2B" w:rsidRDefault="005E7A2B">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772E6B" w:rsidRDefault="00772E6B">
            <w:pPr>
              <w:spacing w:after="1" w:line="220" w:lineRule="atLeast"/>
              <w:rPr>
                <w:rFonts w:ascii="Times New Roman" w:hAnsi="Times New Roman" w:cs="Times New Roman"/>
                <w:sz w:val="24"/>
                <w:szCs w:val="24"/>
              </w:rPr>
            </w:pPr>
          </w:p>
          <w:p w:rsidR="00772E6B" w:rsidRDefault="00772E6B">
            <w:pPr>
              <w:spacing w:after="1" w:line="220" w:lineRule="atLeast"/>
              <w:rPr>
                <w:rFonts w:ascii="Times New Roman" w:hAnsi="Times New Roman" w:cs="Times New Roman"/>
                <w:sz w:val="24"/>
                <w:szCs w:val="24"/>
              </w:rPr>
            </w:pPr>
          </w:p>
          <w:p w:rsidR="003F3882" w:rsidRPr="009142A7" w:rsidRDefault="003F3882">
            <w:pPr>
              <w:spacing w:after="1" w:line="220" w:lineRule="atLeast"/>
              <w:rPr>
                <w:rFonts w:ascii="Times New Roman" w:hAnsi="Times New Roman" w:cs="Times New Roman"/>
                <w:sz w:val="24"/>
                <w:szCs w:val="24"/>
              </w:rPr>
            </w:pPr>
          </w:p>
        </w:tc>
      </w:tr>
      <w:tr w:rsidR="0032302F" w:rsidRPr="009142A7" w:rsidTr="005E7A2B">
        <w:trPr>
          <w:trHeight w:val="455"/>
        </w:trPr>
        <w:tc>
          <w:tcPr>
            <w:tcW w:w="3175" w:type="dxa"/>
            <w:tcBorders>
              <w:top w:val="single" w:sz="4" w:space="0" w:color="auto"/>
              <w:left w:val="nil"/>
              <w:bottom w:val="nil"/>
              <w:right w:val="nil"/>
            </w:tcBorders>
          </w:tcPr>
          <w:p w:rsidR="0032302F" w:rsidRPr="009142A7" w:rsidRDefault="0032302F">
            <w:pPr>
              <w:spacing w:after="1" w:line="220" w:lineRule="atLeast"/>
              <w:jc w:val="center"/>
              <w:rPr>
                <w:rFonts w:ascii="Times New Roman" w:hAnsi="Times New Roman" w:cs="Times New Roman"/>
                <w:sz w:val="24"/>
                <w:szCs w:val="24"/>
              </w:rPr>
            </w:pPr>
          </w:p>
        </w:tc>
        <w:tc>
          <w:tcPr>
            <w:tcW w:w="2268" w:type="dxa"/>
            <w:tcBorders>
              <w:top w:val="nil"/>
              <w:left w:val="nil"/>
              <w:bottom w:val="nil"/>
              <w:right w:val="nil"/>
            </w:tcBorders>
          </w:tcPr>
          <w:p w:rsidR="0032302F" w:rsidRPr="009142A7" w:rsidRDefault="0032302F">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32302F" w:rsidRDefault="0032302F">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894D5B" w:rsidRDefault="00894D5B" w:rsidP="002E7DA6">
      <w:pPr>
        <w:spacing w:after="1" w:line="220" w:lineRule="atLeas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CE3A73"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"01" февраля </w:t>
      </w:r>
      <w:r w:rsidR="005E7A2B">
        <w:rPr>
          <w:rFonts w:ascii="Times New Roman" w:hAnsi="Times New Roman" w:cs="Times New Roman"/>
          <w:sz w:val="24"/>
          <w:szCs w:val="24"/>
        </w:rPr>
        <w:t xml:space="preserve"> 202</w:t>
      </w:r>
      <w:r w:rsidR="00B17A75">
        <w:rPr>
          <w:rFonts w:ascii="Times New Roman" w:hAnsi="Times New Roman" w:cs="Times New Roman"/>
          <w:sz w:val="24"/>
          <w:szCs w:val="24"/>
        </w:rPr>
        <w:t>3</w:t>
      </w:r>
      <w:r w:rsidR="003F3882">
        <w:rPr>
          <w:rFonts w:ascii="Times New Roman" w:hAnsi="Times New Roman" w:cs="Times New Roman"/>
          <w:sz w:val="24"/>
          <w:szCs w:val="24"/>
        </w:rPr>
        <w:t xml:space="preserve"> г. № </w:t>
      </w:r>
      <w:r>
        <w:rPr>
          <w:rFonts w:ascii="Times New Roman" w:hAnsi="Times New Roman" w:cs="Times New Roman"/>
          <w:sz w:val="24"/>
          <w:szCs w:val="24"/>
        </w:rPr>
        <w:t>23/57/1/5</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7" w:name="P580"/>
      <w:bookmarkEnd w:id="27"/>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ул.Ново-Казанская,10Б</w:t>
            </w:r>
          </w:p>
        </w:tc>
        <w:tc>
          <w:tcPr>
            <w:tcW w:w="2098" w:type="dxa"/>
          </w:tcPr>
          <w:p w:rsidR="00CB2289" w:rsidRPr="00894D5B" w:rsidRDefault="00CB2289" w:rsidP="00B015C9">
            <w:pPr>
              <w:rPr>
                <w:rFonts w:ascii="Times New Roman" w:eastAsia="Calibri" w:hAnsi="Times New Roman" w:cs="Times New Roman"/>
              </w:rPr>
            </w:pPr>
          </w:p>
        </w:tc>
        <w:tc>
          <w:tcPr>
            <w:tcW w:w="1752" w:type="dxa"/>
          </w:tcPr>
          <w:p w:rsidR="00CB2289" w:rsidRPr="00791BD0" w:rsidRDefault="00CB2289" w:rsidP="00391ABD">
            <w:pPr>
              <w:spacing w:after="1" w:line="220" w:lineRule="atLeast"/>
              <w:jc w:val="center"/>
              <w:rPr>
                <w:rFonts w:ascii="Times New Roman" w:hAnsi="Times New Roman" w:cs="Times New Roman"/>
                <w:sz w:val="24"/>
                <w:szCs w:val="24"/>
              </w:rPr>
            </w:pP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391ABD" w:rsidRPr="00791BD0" w:rsidTr="00FE4A15">
        <w:tc>
          <w:tcPr>
            <w:tcW w:w="907" w:type="dxa"/>
            <w:vMerge/>
          </w:tcPr>
          <w:p w:rsidR="00391ABD" w:rsidRPr="00791BD0" w:rsidRDefault="00391ABD" w:rsidP="00391ABD">
            <w:pPr>
              <w:spacing w:after="1" w:line="220" w:lineRule="atLeast"/>
              <w:rPr>
                <w:rFonts w:ascii="Times New Roman" w:hAnsi="Times New Roman" w:cs="Times New Roman"/>
                <w:sz w:val="24"/>
                <w:szCs w:val="24"/>
              </w:rPr>
            </w:pPr>
          </w:p>
        </w:tc>
        <w:tc>
          <w:tcPr>
            <w:tcW w:w="2268" w:type="dxa"/>
            <w:vMerge/>
          </w:tcPr>
          <w:p w:rsidR="00391ABD" w:rsidRPr="009F7C5B" w:rsidRDefault="00391ABD" w:rsidP="00391ABD">
            <w:pPr>
              <w:spacing w:after="1" w:line="220" w:lineRule="atLeast"/>
              <w:rPr>
                <w:rFonts w:ascii="Times New Roman" w:hAnsi="Times New Roman" w:cs="Times New Roman"/>
                <w:sz w:val="24"/>
                <w:szCs w:val="24"/>
              </w:rPr>
            </w:pPr>
          </w:p>
        </w:tc>
        <w:tc>
          <w:tcPr>
            <w:tcW w:w="2098" w:type="dxa"/>
          </w:tcPr>
          <w:p w:rsidR="00391ABD" w:rsidRPr="00894D5B" w:rsidRDefault="00391ABD" w:rsidP="00391ABD">
            <w:pPr>
              <w:rPr>
                <w:rFonts w:ascii="Times New Roman" w:eastAsia="Calibri" w:hAnsi="Times New Roman" w:cs="Times New Roman"/>
              </w:rPr>
            </w:pPr>
          </w:p>
        </w:tc>
        <w:tc>
          <w:tcPr>
            <w:tcW w:w="1752" w:type="dxa"/>
          </w:tcPr>
          <w:p w:rsidR="00391ABD" w:rsidRDefault="00391ABD" w:rsidP="00391ABD">
            <w:pPr>
              <w:jc w:val="center"/>
            </w:pPr>
          </w:p>
        </w:tc>
        <w:tc>
          <w:tcPr>
            <w:tcW w:w="1928" w:type="dxa"/>
          </w:tcPr>
          <w:p w:rsidR="00391ABD" w:rsidRPr="00791BD0" w:rsidRDefault="00391ABD" w:rsidP="00391ABD">
            <w:pPr>
              <w:spacing w:after="1" w:line="220" w:lineRule="atLeast"/>
              <w:rPr>
                <w:rFonts w:ascii="Times New Roman" w:hAnsi="Times New Roman" w:cs="Times New Roman"/>
                <w:sz w:val="24"/>
                <w:szCs w:val="24"/>
              </w:rPr>
            </w:pP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ул.Измайлова,51А</w:t>
            </w:r>
          </w:p>
        </w:tc>
        <w:tc>
          <w:tcPr>
            <w:tcW w:w="2098" w:type="dxa"/>
          </w:tcPr>
          <w:p w:rsidR="00CB2289" w:rsidRPr="00894D5B" w:rsidRDefault="00CB2289" w:rsidP="00B015C9">
            <w:pPr>
              <w:rPr>
                <w:rFonts w:ascii="Times New Roman" w:eastAsia="Calibri" w:hAnsi="Times New Roman" w:cs="Times New Roman"/>
              </w:rPr>
            </w:pPr>
          </w:p>
        </w:tc>
        <w:tc>
          <w:tcPr>
            <w:tcW w:w="1752" w:type="dxa"/>
          </w:tcPr>
          <w:p w:rsidR="00CB2289" w:rsidRPr="00791BD0" w:rsidRDefault="00CB2289" w:rsidP="00391ABD">
            <w:pPr>
              <w:spacing w:after="1" w:line="220" w:lineRule="atLeast"/>
              <w:jc w:val="center"/>
              <w:rPr>
                <w:rFonts w:ascii="Times New Roman" w:hAnsi="Times New Roman" w:cs="Times New Roman"/>
                <w:sz w:val="24"/>
                <w:szCs w:val="24"/>
              </w:rPr>
            </w:pP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391ABD" w:rsidRPr="00791BD0" w:rsidTr="00FE4A15">
        <w:tc>
          <w:tcPr>
            <w:tcW w:w="907" w:type="dxa"/>
            <w:vMerge/>
          </w:tcPr>
          <w:p w:rsidR="00391ABD" w:rsidRPr="00791BD0" w:rsidRDefault="00391ABD" w:rsidP="00391ABD">
            <w:pPr>
              <w:spacing w:after="1" w:line="220" w:lineRule="atLeast"/>
              <w:rPr>
                <w:rFonts w:ascii="Times New Roman" w:hAnsi="Times New Roman" w:cs="Times New Roman"/>
                <w:sz w:val="24"/>
                <w:szCs w:val="24"/>
              </w:rPr>
            </w:pPr>
          </w:p>
        </w:tc>
        <w:tc>
          <w:tcPr>
            <w:tcW w:w="2268" w:type="dxa"/>
            <w:vMerge/>
          </w:tcPr>
          <w:p w:rsidR="00391ABD" w:rsidRPr="009F7C5B" w:rsidRDefault="00391ABD" w:rsidP="00391ABD">
            <w:pPr>
              <w:spacing w:after="1" w:line="220" w:lineRule="atLeast"/>
              <w:rPr>
                <w:rFonts w:ascii="Times New Roman" w:hAnsi="Times New Roman" w:cs="Times New Roman"/>
                <w:sz w:val="24"/>
                <w:szCs w:val="24"/>
              </w:rPr>
            </w:pPr>
          </w:p>
        </w:tc>
        <w:tc>
          <w:tcPr>
            <w:tcW w:w="2098" w:type="dxa"/>
          </w:tcPr>
          <w:p w:rsidR="00391ABD" w:rsidRPr="00894D5B" w:rsidRDefault="00391ABD" w:rsidP="00391ABD">
            <w:pPr>
              <w:rPr>
                <w:rFonts w:ascii="Times New Roman" w:eastAsia="Calibri" w:hAnsi="Times New Roman" w:cs="Times New Roman"/>
              </w:rPr>
            </w:pPr>
          </w:p>
        </w:tc>
        <w:tc>
          <w:tcPr>
            <w:tcW w:w="1752" w:type="dxa"/>
          </w:tcPr>
          <w:p w:rsidR="00391ABD" w:rsidRDefault="00391ABD" w:rsidP="00391ABD">
            <w:pPr>
              <w:jc w:val="center"/>
            </w:pPr>
          </w:p>
        </w:tc>
        <w:tc>
          <w:tcPr>
            <w:tcW w:w="1928" w:type="dxa"/>
          </w:tcPr>
          <w:p w:rsidR="00391ABD" w:rsidRPr="00791BD0" w:rsidRDefault="00391ABD" w:rsidP="00391ABD">
            <w:pPr>
              <w:spacing w:after="1" w:line="220" w:lineRule="atLeast"/>
              <w:rPr>
                <w:rFonts w:ascii="Times New Roman" w:hAnsi="Times New Roman" w:cs="Times New Roman"/>
                <w:sz w:val="24"/>
                <w:szCs w:val="24"/>
              </w:rPr>
            </w:pPr>
          </w:p>
        </w:tc>
      </w:tr>
    </w:tbl>
    <w:p w:rsidR="00283942" w:rsidRDefault="00283942" w:rsidP="00283942">
      <w:pPr>
        <w:spacing w:after="280" w:afterAutospacing="1" w:line="240" w:lineRule="auto"/>
        <w:jc w:val="both"/>
        <w:rPr>
          <w:rFonts w:ascii="Times New Roman" w:hAnsi="Times New Roman" w:cs="Times New Roman"/>
          <w:sz w:val="24"/>
          <w:szCs w:val="24"/>
        </w:rPr>
      </w:pPr>
    </w:p>
    <w:p w:rsidR="00283942" w:rsidRPr="00AC345A" w:rsidRDefault="00283942" w:rsidP="00283942">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r w:rsidRPr="00AC345A">
        <w:rPr>
          <w:rFonts w:ascii="Times New Roman" w:eastAsia="Times New Roman" w:hAnsi="Times New Roman"/>
          <w:sz w:val="24"/>
          <w:szCs w:val="24"/>
          <w:lang w:eastAsia="ru-RU"/>
        </w:rPr>
        <w:t xml:space="preserve"> ____________ </w:t>
      </w:r>
      <w:r>
        <w:rPr>
          <w:rFonts w:ascii="Times New Roman" w:eastAsia="Times New Roman" w:hAnsi="Times New Roman"/>
          <w:sz w:val="24"/>
          <w:szCs w:val="24"/>
          <w:lang w:eastAsia="ru-RU"/>
        </w:rPr>
        <w:t>/Е.Е.Гладилина</w:t>
      </w:r>
      <w:r w:rsidRPr="00AC345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C345A">
        <w:rPr>
          <w:rFonts w:ascii="Times New Roman" w:eastAsia="Times New Roman" w:hAnsi="Times New Roman"/>
          <w:sz w:val="24"/>
          <w:szCs w:val="24"/>
          <w:lang w:eastAsia="ru-RU"/>
        </w:rPr>
        <w:t>Генеральный дирек</w:t>
      </w:r>
      <w:r>
        <w:rPr>
          <w:rFonts w:ascii="Times New Roman" w:eastAsia="Times New Roman" w:hAnsi="Times New Roman"/>
          <w:sz w:val="24"/>
          <w:szCs w:val="24"/>
          <w:lang w:eastAsia="ru-RU"/>
        </w:rPr>
        <w:t>тор  _____________/ Богданов И.З.</w:t>
      </w:r>
      <w:r w:rsidRPr="00AC345A">
        <w:rPr>
          <w:rFonts w:ascii="Times New Roman" w:eastAsia="Times New Roman" w:hAnsi="Times New Roman"/>
          <w:sz w:val="24"/>
          <w:szCs w:val="24"/>
          <w:lang w:eastAsia="ru-RU"/>
        </w:rPr>
        <w:t>/</w:t>
      </w:r>
    </w:p>
    <w:p w:rsidR="00283942" w:rsidRDefault="00283942" w:rsidP="00283942">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sidRPr="00AC345A">
        <w:rPr>
          <w:rFonts w:ascii="Times New Roman" w:eastAsia="Times New Roman" w:hAnsi="Times New Roman"/>
          <w:sz w:val="24"/>
          <w:szCs w:val="24"/>
          <w:lang w:eastAsia="ru-RU"/>
        </w:rPr>
        <w:tab/>
        <w:t>М.п.</w:t>
      </w:r>
    </w:p>
    <w:p w:rsidR="00391ABD" w:rsidRDefault="00391ABD"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B53D48" w:rsidRDefault="00B53D48"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Default="005348C6" w:rsidP="00391ABD">
      <w:pPr>
        <w:spacing w:after="1" w:line="220" w:lineRule="atLeast"/>
        <w:jc w:val="both"/>
        <w:rPr>
          <w:rFonts w:ascii="Times New Roman" w:hAnsi="Times New Roman" w:cs="Times New Roman"/>
          <w:sz w:val="24"/>
          <w:szCs w:val="24"/>
        </w:rPr>
      </w:pPr>
    </w:p>
    <w:p w:rsidR="005348C6" w:rsidRPr="009142A7" w:rsidRDefault="005348C6" w:rsidP="00391ABD">
      <w:pPr>
        <w:spacing w:after="1" w:line="220" w:lineRule="atLeast"/>
        <w:jc w:val="both"/>
        <w:rPr>
          <w:rFonts w:ascii="Times New Roman" w:hAnsi="Times New Roman" w:cs="Times New Roman"/>
          <w:sz w:val="24"/>
          <w:szCs w:val="24"/>
        </w:rPr>
      </w:pPr>
    </w:p>
    <w:p w:rsidR="005348C6" w:rsidRPr="006675D1" w:rsidRDefault="005348C6" w:rsidP="005348C6">
      <w:pPr>
        <w:autoSpaceDE w:val="0"/>
        <w:autoSpaceDN w:val="0"/>
        <w:adjustRightInd w:val="0"/>
        <w:spacing w:before="200" w:after="0" w:line="240" w:lineRule="auto"/>
        <w:ind w:firstLine="540"/>
        <w:jc w:val="right"/>
        <w:rPr>
          <w:rFonts w:ascii="Times New Roman" w:hAnsi="Times New Roman" w:cs="Times New Roman"/>
          <w:sz w:val="19"/>
          <w:szCs w:val="19"/>
        </w:rPr>
      </w:pPr>
      <w:r w:rsidRPr="00471945">
        <w:rPr>
          <w:rFonts w:ascii="Times New Roman" w:hAnsi="Times New Roman" w:cs="Times New Roman"/>
          <w:sz w:val="19"/>
          <w:szCs w:val="19"/>
        </w:rPr>
        <w:t>Приложение</w:t>
      </w:r>
      <w:r>
        <w:rPr>
          <w:rFonts w:ascii="Times New Roman" w:hAnsi="Times New Roman" w:cs="Times New Roman"/>
          <w:sz w:val="19"/>
          <w:szCs w:val="19"/>
        </w:rPr>
        <w:t xml:space="preserve"> № 6 </w:t>
      </w:r>
      <w:r w:rsidRPr="00471945">
        <w:rPr>
          <w:rFonts w:ascii="Times New Roman" w:hAnsi="Times New Roman" w:cs="Times New Roman"/>
          <w:sz w:val="19"/>
          <w:szCs w:val="19"/>
        </w:rPr>
        <w:t xml:space="preserve"> </w:t>
      </w:r>
    </w:p>
    <w:p w:rsidR="005348C6" w:rsidRPr="00471945" w:rsidRDefault="00CE3A73" w:rsidP="005348C6">
      <w:pPr>
        <w:autoSpaceDE w:val="0"/>
        <w:autoSpaceDN w:val="0"/>
        <w:adjustRightInd w:val="0"/>
        <w:spacing w:before="200" w:after="0" w:line="240" w:lineRule="auto"/>
        <w:ind w:firstLine="540"/>
        <w:jc w:val="right"/>
        <w:rPr>
          <w:rFonts w:ascii="Times New Roman" w:hAnsi="Times New Roman" w:cs="Times New Roman"/>
          <w:sz w:val="19"/>
          <w:szCs w:val="19"/>
        </w:rPr>
      </w:pPr>
      <w:r>
        <w:rPr>
          <w:rFonts w:ascii="Times New Roman" w:hAnsi="Times New Roman" w:cs="Times New Roman"/>
          <w:sz w:val="19"/>
          <w:szCs w:val="19"/>
        </w:rPr>
        <w:t>Приложение к договору №23/57/1/5</w:t>
      </w:r>
      <w:r w:rsidR="005348C6" w:rsidRPr="00471945">
        <w:rPr>
          <w:rFonts w:ascii="Times New Roman" w:hAnsi="Times New Roman" w:cs="Times New Roman"/>
          <w:sz w:val="19"/>
          <w:szCs w:val="19"/>
        </w:rPr>
        <w:t xml:space="preserve"> от</w:t>
      </w:r>
      <w:r>
        <w:rPr>
          <w:rFonts w:ascii="Times New Roman" w:hAnsi="Times New Roman" w:cs="Times New Roman"/>
          <w:sz w:val="19"/>
          <w:szCs w:val="19"/>
        </w:rPr>
        <w:t xml:space="preserve"> 01.02.2023</w:t>
      </w:r>
    </w:p>
    <w:p w:rsidR="005348C6" w:rsidRPr="00471945" w:rsidRDefault="005348C6" w:rsidP="005348C6">
      <w:pPr>
        <w:autoSpaceDE w:val="0"/>
        <w:autoSpaceDN w:val="0"/>
        <w:adjustRightInd w:val="0"/>
        <w:spacing w:before="200" w:after="0" w:line="240" w:lineRule="auto"/>
        <w:ind w:firstLine="540"/>
        <w:jc w:val="both"/>
        <w:rPr>
          <w:rFonts w:ascii="Times New Roman" w:hAnsi="Times New Roman" w:cs="Times New Roman"/>
          <w:sz w:val="19"/>
          <w:szCs w:val="19"/>
        </w:rPr>
      </w:pPr>
      <w:r w:rsidRPr="00546E6F">
        <w:rPr>
          <w:rFonts w:ascii="Times New Roman" w:hAnsi="Times New Roman" w:cs="Times New Roman"/>
          <w:b/>
          <w:sz w:val="19"/>
          <w:szCs w:val="19"/>
        </w:rPr>
        <w:t>Декларация о соответствии требованиям</w:t>
      </w:r>
      <w:r w:rsidRPr="00471945">
        <w:rPr>
          <w:rFonts w:ascii="Times New Roman" w:hAnsi="Times New Roman" w:cs="Times New Roman"/>
          <w:sz w:val="19"/>
          <w:szCs w:val="19"/>
        </w:rPr>
        <w:t xml:space="preserve">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48C6" w:rsidRPr="00471945" w:rsidRDefault="00CE3A73" w:rsidP="005348C6">
      <w:pPr>
        <w:autoSpaceDE w:val="0"/>
        <w:autoSpaceDN w:val="0"/>
        <w:adjustRightInd w:val="0"/>
        <w:spacing w:before="200" w:after="0" w:line="240" w:lineRule="auto"/>
        <w:ind w:firstLine="540"/>
        <w:jc w:val="both"/>
        <w:rPr>
          <w:rFonts w:ascii="Times New Roman" w:hAnsi="Times New Roman" w:cs="Times New Roman"/>
          <w:sz w:val="19"/>
          <w:szCs w:val="19"/>
        </w:rPr>
      </w:pPr>
      <w:r w:rsidRPr="00CE3A73">
        <w:rPr>
          <w:rFonts w:ascii="Times New Roman" w:hAnsi="Times New Roman" w:cs="Times New Roman"/>
          <w:sz w:val="19"/>
          <w:szCs w:val="19"/>
          <w:u w:val="single"/>
        </w:rPr>
        <w:t>ООО ТД «Яблоко</w:t>
      </w:r>
      <w:r>
        <w:rPr>
          <w:rFonts w:ascii="Times New Roman" w:hAnsi="Times New Roman" w:cs="Times New Roman"/>
          <w:sz w:val="19"/>
          <w:szCs w:val="19"/>
        </w:rPr>
        <w:t>»</w:t>
      </w:r>
      <w:r w:rsidR="005348C6" w:rsidRPr="00471945">
        <w:rPr>
          <w:rFonts w:ascii="Times New Roman" w:hAnsi="Times New Roman" w:cs="Times New Roman"/>
          <w:sz w:val="19"/>
          <w:szCs w:val="19"/>
        </w:rPr>
        <w:t xml:space="preserve"> декларирует соответствие следующим требованиям:  </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10) отсутствие у участника закупки ограничений для участия в закупках, установленных законодательством Российской Федерации.</w:t>
      </w:r>
    </w:p>
    <w:p w:rsidR="005348C6" w:rsidRPr="00471945" w:rsidRDefault="005348C6" w:rsidP="005348C6">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w:t>
      </w:r>
    </w:p>
    <w:p w:rsidR="005348C6" w:rsidRPr="00471945" w:rsidRDefault="005348C6" w:rsidP="005348C6">
      <w:pPr>
        <w:autoSpaceDE w:val="0"/>
        <w:autoSpaceDN w:val="0"/>
        <w:adjustRightInd w:val="0"/>
        <w:spacing w:before="200" w:after="0" w:line="240" w:lineRule="auto"/>
        <w:ind w:firstLine="540"/>
        <w:jc w:val="both"/>
        <w:rPr>
          <w:rFonts w:ascii="Times New Roman" w:hAnsi="Times New Roman" w:cs="Times New Roman"/>
          <w:sz w:val="19"/>
          <w:szCs w:val="19"/>
        </w:rPr>
      </w:pPr>
    </w:p>
    <w:p w:rsidR="0051233F" w:rsidRDefault="0051233F" w:rsidP="005348C6">
      <w:pPr>
        <w:autoSpaceDE w:val="0"/>
        <w:autoSpaceDN w:val="0"/>
        <w:adjustRightInd w:val="0"/>
        <w:spacing w:before="200"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________________________   _____________________   __________________________</w:t>
      </w:r>
    </w:p>
    <w:p w:rsidR="005348C6" w:rsidRPr="00471945" w:rsidRDefault="0051233F" w:rsidP="005348C6">
      <w:pPr>
        <w:autoSpaceDE w:val="0"/>
        <w:autoSpaceDN w:val="0"/>
        <w:adjustRightInd w:val="0"/>
        <w:spacing w:before="200"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 xml:space="preserve">Руководитель организации                         дата                            </w:t>
      </w:r>
      <w:r w:rsidR="005348C6" w:rsidRPr="00471945">
        <w:rPr>
          <w:rFonts w:ascii="Times New Roman" w:hAnsi="Times New Roman" w:cs="Times New Roman"/>
          <w:sz w:val="19"/>
          <w:szCs w:val="19"/>
        </w:rPr>
        <w:t xml:space="preserve"> подпись, печать</w:t>
      </w:r>
    </w:p>
    <w:p w:rsidR="005348C6" w:rsidRPr="00471945" w:rsidRDefault="005348C6" w:rsidP="005348C6">
      <w:pPr>
        <w:rPr>
          <w:rFonts w:ascii="Times New Roman" w:hAnsi="Times New Roman" w:cs="Times New Roman"/>
          <w:sz w:val="19"/>
          <w:szCs w:val="19"/>
        </w:rPr>
      </w:pPr>
    </w:p>
    <w:p w:rsidR="005348C6" w:rsidRPr="00A930B4" w:rsidRDefault="005348C6" w:rsidP="005348C6">
      <w:pPr>
        <w:spacing w:after="0" w:line="240" w:lineRule="auto"/>
        <w:ind w:right="-2"/>
        <w:rPr>
          <w:rFonts w:ascii="Times New Roman" w:hAnsi="Times New Roman" w:cs="Times New Roman"/>
          <w:bCs/>
          <w:sz w:val="28"/>
          <w:szCs w:val="28"/>
        </w:rPr>
      </w:pPr>
    </w:p>
    <w:p w:rsidR="00791BD0" w:rsidRPr="00791BD0" w:rsidRDefault="00791BD0" w:rsidP="00791BD0">
      <w:pPr>
        <w:spacing w:after="1" w:line="220" w:lineRule="atLeast"/>
        <w:jc w:val="both"/>
        <w:rPr>
          <w:rFonts w:ascii="Times New Roman" w:hAnsi="Times New Roman" w:cs="Times New Roman"/>
          <w:sz w:val="24"/>
          <w:szCs w:val="24"/>
        </w:rPr>
      </w:pPr>
    </w:p>
    <w:sectPr w:rsidR="00791BD0" w:rsidRPr="00791BD0" w:rsidSect="001D5CBA">
      <w:type w:val="continuous"/>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1C" w:rsidRDefault="00030C1C" w:rsidP="007761E0">
      <w:pPr>
        <w:spacing w:after="0" w:line="240" w:lineRule="auto"/>
      </w:pPr>
      <w:r>
        <w:separator/>
      </w:r>
    </w:p>
  </w:endnote>
  <w:endnote w:type="continuationSeparator" w:id="0">
    <w:p w:rsidR="00030C1C" w:rsidRDefault="00030C1C"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1C" w:rsidRDefault="00030C1C" w:rsidP="007761E0">
      <w:pPr>
        <w:spacing w:after="0" w:line="240" w:lineRule="auto"/>
      </w:pPr>
      <w:r>
        <w:separator/>
      </w:r>
    </w:p>
  </w:footnote>
  <w:footnote w:type="continuationSeparator" w:id="0">
    <w:p w:rsidR="00030C1C" w:rsidRDefault="00030C1C"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048FF"/>
    <w:rsid w:val="00004A84"/>
    <w:rsid w:val="00012DCB"/>
    <w:rsid w:val="00013411"/>
    <w:rsid w:val="00013F8F"/>
    <w:rsid w:val="00024644"/>
    <w:rsid w:val="0002727F"/>
    <w:rsid w:val="00030C1C"/>
    <w:rsid w:val="00034420"/>
    <w:rsid w:val="00041B5B"/>
    <w:rsid w:val="000443B0"/>
    <w:rsid w:val="00047CC6"/>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24E"/>
    <w:rsid w:val="00116EED"/>
    <w:rsid w:val="001312C4"/>
    <w:rsid w:val="00131902"/>
    <w:rsid w:val="00135480"/>
    <w:rsid w:val="00140C14"/>
    <w:rsid w:val="00143936"/>
    <w:rsid w:val="00144DDF"/>
    <w:rsid w:val="00146F26"/>
    <w:rsid w:val="0014795A"/>
    <w:rsid w:val="0015515F"/>
    <w:rsid w:val="001552B7"/>
    <w:rsid w:val="00157914"/>
    <w:rsid w:val="00164966"/>
    <w:rsid w:val="00170DB1"/>
    <w:rsid w:val="00176A5F"/>
    <w:rsid w:val="00177469"/>
    <w:rsid w:val="00180791"/>
    <w:rsid w:val="0018243D"/>
    <w:rsid w:val="00186F1F"/>
    <w:rsid w:val="0018766D"/>
    <w:rsid w:val="00190231"/>
    <w:rsid w:val="001A18CA"/>
    <w:rsid w:val="001A32F0"/>
    <w:rsid w:val="001B1BB1"/>
    <w:rsid w:val="001B27F4"/>
    <w:rsid w:val="001C70F6"/>
    <w:rsid w:val="001C7986"/>
    <w:rsid w:val="001D0D7C"/>
    <w:rsid w:val="001D5CBA"/>
    <w:rsid w:val="001E16AF"/>
    <w:rsid w:val="001E48FA"/>
    <w:rsid w:val="001E5270"/>
    <w:rsid w:val="001F0D49"/>
    <w:rsid w:val="001F2101"/>
    <w:rsid w:val="002027F3"/>
    <w:rsid w:val="00202A5E"/>
    <w:rsid w:val="002069E8"/>
    <w:rsid w:val="00207C93"/>
    <w:rsid w:val="002117F8"/>
    <w:rsid w:val="00211CD2"/>
    <w:rsid w:val="00214D2D"/>
    <w:rsid w:val="0021501F"/>
    <w:rsid w:val="002178A0"/>
    <w:rsid w:val="00217F4C"/>
    <w:rsid w:val="002206E0"/>
    <w:rsid w:val="00222B00"/>
    <w:rsid w:val="00225BA9"/>
    <w:rsid w:val="00245B05"/>
    <w:rsid w:val="0025402D"/>
    <w:rsid w:val="0025627C"/>
    <w:rsid w:val="002627A0"/>
    <w:rsid w:val="00270448"/>
    <w:rsid w:val="00272B54"/>
    <w:rsid w:val="00274968"/>
    <w:rsid w:val="002749AF"/>
    <w:rsid w:val="00281E97"/>
    <w:rsid w:val="00283942"/>
    <w:rsid w:val="002843EE"/>
    <w:rsid w:val="00295F02"/>
    <w:rsid w:val="0029689D"/>
    <w:rsid w:val="002A0D77"/>
    <w:rsid w:val="002A17A4"/>
    <w:rsid w:val="002A1AC0"/>
    <w:rsid w:val="002B4A64"/>
    <w:rsid w:val="002B5125"/>
    <w:rsid w:val="002B708F"/>
    <w:rsid w:val="002C1FB1"/>
    <w:rsid w:val="002C4E76"/>
    <w:rsid w:val="002E402F"/>
    <w:rsid w:val="002E4178"/>
    <w:rsid w:val="002E7D6D"/>
    <w:rsid w:val="002E7DA6"/>
    <w:rsid w:val="002F14B9"/>
    <w:rsid w:val="002F42E7"/>
    <w:rsid w:val="00311F89"/>
    <w:rsid w:val="0031667A"/>
    <w:rsid w:val="00317A6A"/>
    <w:rsid w:val="0032302F"/>
    <w:rsid w:val="00333417"/>
    <w:rsid w:val="003349BC"/>
    <w:rsid w:val="0033568A"/>
    <w:rsid w:val="00363906"/>
    <w:rsid w:val="00365C72"/>
    <w:rsid w:val="00371F6E"/>
    <w:rsid w:val="00375DF6"/>
    <w:rsid w:val="003809AB"/>
    <w:rsid w:val="003816FA"/>
    <w:rsid w:val="00381F26"/>
    <w:rsid w:val="00391ABD"/>
    <w:rsid w:val="003943AB"/>
    <w:rsid w:val="00395A15"/>
    <w:rsid w:val="003A0792"/>
    <w:rsid w:val="003B04F7"/>
    <w:rsid w:val="003B07D3"/>
    <w:rsid w:val="003B330D"/>
    <w:rsid w:val="003B551A"/>
    <w:rsid w:val="003B57AD"/>
    <w:rsid w:val="003B5C32"/>
    <w:rsid w:val="003B6E11"/>
    <w:rsid w:val="003C038C"/>
    <w:rsid w:val="003C2652"/>
    <w:rsid w:val="003C460D"/>
    <w:rsid w:val="003C68C8"/>
    <w:rsid w:val="003D0C44"/>
    <w:rsid w:val="003D25D5"/>
    <w:rsid w:val="003D2AE2"/>
    <w:rsid w:val="003D5CDF"/>
    <w:rsid w:val="003E543B"/>
    <w:rsid w:val="003E5796"/>
    <w:rsid w:val="003F1774"/>
    <w:rsid w:val="003F3882"/>
    <w:rsid w:val="004031F1"/>
    <w:rsid w:val="0040740B"/>
    <w:rsid w:val="00412692"/>
    <w:rsid w:val="004219E0"/>
    <w:rsid w:val="00421B1C"/>
    <w:rsid w:val="00427974"/>
    <w:rsid w:val="004325B6"/>
    <w:rsid w:val="00434EF3"/>
    <w:rsid w:val="00437744"/>
    <w:rsid w:val="0044161A"/>
    <w:rsid w:val="00443DB6"/>
    <w:rsid w:val="00447129"/>
    <w:rsid w:val="00452714"/>
    <w:rsid w:val="00460D3E"/>
    <w:rsid w:val="00463F5B"/>
    <w:rsid w:val="0047042A"/>
    <w:rsid w:val="00471F2F"/>
    <w:rsid w:val="00472DF7"/>
    <w:rsid w:val="00481E37"/>
    <w:rsid w:val="004866F2"/>
    <w:rsid w:val="00497389"/>
    <w:rsid w:val="0049777F"/>
    <w:rsid w:val="004A1EA0"/>
    <w:rsid w:val="004A46F3"/>
    <w:rsid w:val="004B200F"/>
    <w:rsid w:val="004B5120"/>
    <w:rsid w:val="004B640C"/>
    <w:rsid w:val="004C1E49"/>
    <w:rsid w:val="004C2E1D"/>
    <w:rsid w:val="004C4FCB"/>
    <w:rsid w:val="004C6511"/>
    <w:rsid w:val="004D1D57"/>
    <w:rsid w:val="004D344B"/>
    <w:rsid w:val="004D3F4C"/>
    <w:rsid w:val="004D4BA8"/>
    <w:rsid w:val="004E04FD"/>
    <w:rsid w:val="004E272A"/>
    <w:rsid w:val="004E590E"/>
    <w:rsid w:val="004E5AF7"/>
    <w:rsid w:val="004E73C5"/>
    <w:rsid w:val="005023CF"/>
    <w:rsid w:val="00504898"/>
    <w:rsid w:val="00504A5C"/>
    <w:rsid w:val="0050528D"/>
    <w:rsid w:val="0051233F"/>
    <w:rsid w:val="0052175C"/>
    <w:rsid w:val="00524687"/>
    <w:rsid w:val="005348C6"/>
    <w:rsid w:val="005349F6"/>
    <w:rsid w:val="0053596B"/>
    <w:rsid w:val="00536465"/>
    <w:rsid w:val="0054758F"/>
    <w:rsid w:val="00551BB2"/>
    <w:rsid w:val="00562ED6"/>
    <w:rsid w:val="00563BBD"/>
    <w:rsid w:val="005672D8"/>
    <w:rsid w:val="00571018"/>
    <w:rsid w:val="00577DC5"/>
    <w:rsid w:val="00585281"/>
    <w:rsid w:val="005857AD"/>
    <w:rsid w:val="005901B8"/>
    <w:rsid w:val="005952B3"/>
    <w:rsid w:val="00596058"/>
    <w:rsid w:val="005A1661"/>
    <w:rsid w:val="005B39AF"/>
    <w:rsid w:val="005B650D"/>
    <w:rsid w:val="005C02E5"/>
    <w:rsid w:val="005D22CC"/>
    <w:rsid w:val="005D29FF"/>
    <w:rsid w:val="005E441D"/>
    <w:rsid w:val="005E4A84"/>
    <w:rsid w:val="005E5CC5"/>
    <w:rsid w:val="005E6DFB"/>
    <w:rsid w:val="005E7A2B"/>
    <w:rsid w:val="005F502C"/>
    <w:rsid w:val="006101CF"/>
    <w:rsid w:val="00614C6B"/>
    <w:rsid w:val="0061799A"/>
    <w:rsid w:val="00623C91"/>
    <w:rsid w:val="00632444"/>
    <w:rsid w:val="0064332B"/>
    <w:rsid w:val="00646577"/>
    <w:rsid w:val="0065751B"/>
    <w:rsid w:val="006618EB"/>
    <w:rsid w:val="00666EC2"/>
    <w:rsid w:val="0067000E"/>
    <w:rsid w:val="0067210F"/>
    <w:rsid w:val="006737EB"/>
    <w:rsid w:val="00674799"/>
    <w:rsid w:val="00675CCA"/>
    <w:rsid w:val="006800BF"/>
    <w:rsid w:val="0068124B"/>
    <w:rsid w:val="006845AA"/>
    <w:rsid w:val="00685973"/>
    <w:rsid w:val="00685DE1"/>
    <w:rsid w:val="00691827"/>
    <w:rsid w:val="00692910"/>
    <w:rsid w:val="006A5FF2"/>
    <w:rsid w:val="006B0F03"/>
    <w:rsid w:val="006B12C1"/>
    <w:rsid w:val="006B1B9A"/>
    <w:rsid w:val="006B5B9D"/>
    <w:rsid w:val="006C7956"/>
    <w:rsid w:val="006D03D0"/>
    <w:rsid w:val="006D3A5F"/>
    <w:rsid w:val="006D3FAA"/>
    <w:rsid w:val="006D575A"/>
    <w:rsid w:val="006E0E64"/>
    <w:rsid w:val="006E6E78"/>
    <w:rsid w:val="006F2861"/>
    <w:rsid w:val="00702DDA"/>
    <w:rsid w:val="00707927"/>
    <w:rsid w:val="007132E4"/>
    <w:rsid w:val="007178AB"/>
    <w:rsid w:val="0072310B"/>
    <w:rsid w:val="00727685"/>
    <w:rsid w:val="007352D0"/>
    <w:rsid w:val="007411F0"/>
    <w:rsid w:val="00742063"/>
    <w:rsid w:val="00743620"/>
    <w:rsid w:val="00744AA6"/>
    <w:rsid w:val="007478C2"/>
    <w:rsid w:val="00747F73"/>
    <w:rsid w:val="007509BE"/>
    <w:rsid w:val="00761F34"/>
    <w:rsid w:val="007635A3"/>
    <w:rsid w:val="00770260"/>
    <w:rsid w:val="007717EF"/>
    <w:rsid w:val="00772C36"/>
    <w:rsid w:val="00772E6B"/>
    <w:rsid w:val="00774CF4"/>
    <w:rsid w:val="007761E0"/>
    <w:rsid w:val="00781EF8"/>
    <w:rsid w:val="007828ED"/>
    <w:rsid w:val="0078594C"/>
    <w:rsid w:val="00791BD0"/>
    <w:rsid w:val="00793E98"/>
    <w:rsid w:val="00794778"/>
    <w:rsid w:val="00794DAA"/>
    <w:rsid w:val="007A00B5"/>
    <w:rsid w:val="007A3445"/>
    <w:rsid w:val="007A4045"/>
    <w:rsid w:val="007B1F03"/>
    <w:rsid w:val="007B266B"/>
    <w:rsid w:val="007B2CFB"/>
    <w:rsid w:val="007B3540"/>
    <w:rsid w:val="007B4B3A"/>
    <w:rsid w:val="007B57FB"/>
    <w:rsid w:val="007C19DD"/>
    <w:rsid w:val="007C2B49"/>
    <w:rsid w:val="007D2C5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8A9"/>
    <w:rsid w:val="00832AF3"/>
    <w:rsid w:val="00833ED6"/>
    <w:rsid w:val="00850ADD"/>
    <w:rsid w:val="008548EC"/>
    <w:rsid w:val="008556BF"/>
    <w:rsid w:val="00857ADF"/>
    <w:rsid w:val="0086435E"/>
    <w:rsid w:val="00864DAB"/>
    <w:rsid w:val="00866C86"/>
    <w:rsid w:val="008863A5"/>
    <w:rsid w:val="0089124D"/>
    <w:rsid w:val="00894D5B"/>
    <w:rsid w:val="008A1328"/>
    <w:rsid w:val="008A23DD"/>
    <w:rsid w:val="008A2CCB"/>
    <w:rsid w:val="008A50F9"/>
    <w:rsid w:val="008A7F17"/>
    <w:rsid w:val="008B5460"/>
    <w:rsid w:val="008B5D54"/>
    <w:rsid w:val="008B5FE3"/>
    <w:rsid w:val="008B70A5"/>
    <w:rsid w:val="008C37A7"/>
    <w:rsid w:val="008D30A8"/>
    <w:rsid w:val="008D34F4"/>
    <w:rsid w:val="008E2A10"/>
    <w:rsid w:val="008E7BEB"/>
    <w:rsid w:val="008F6066"/>
    <w:rsid w:val="009142A7"/>
    <w:rsid w:val="00921FFA"/>
    <w:rsid w:val="009263CC"/>
    <w:rsid w:val="009265D8"/>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3D6E"/>
    <w:rsid w:val="009B5CED"/>
    <w:rsid w:val="009B767C"/>
    <w:rsid w:val="009B7C1D"/>
    <w:rsid w:val="009C2A48"/>
    <w:rsid w:val="009D2DE9"/>
    <w:rsid w:val="009D5907"/>
    <w:rsid w:val="009E2937"/>
    <w:rsid w:val="009E30E4"/>
    <w:rsid w:val="009E4E3C"/>
    <w:rsid w:val="009E4FB3"/>
    <w:rsid w:val="009F69CA"/>
    <w:rsid w:val="009F7C5B"/>
    <w:rsid w:val="00A01F52"/>
    <w:rsid w:val="00A13223"/>
    <w:rsid w:val="00A13665"/>
    <w:rsid w:val="00A16E97"/>
    <w:rsid w:val="00A21A1E"/>
    <w:rsid w:val="00A236CC"/>
    <w:rsid w:val="00A2605C"/>
    <w:rsid w:val="00A42A22"/>
    <w:rsid w:val="00A43BC0"/>
    <w:rsid w:val="00A441DD"/>
    <w:rsid w:val="00A52B59"/>
    <w:rsid w:val="00A54EC6"/>
    <w:rsid w:val="00A65670"/>
    <w:rsid w:val="00A66121"/>
    <w:rsid w:val="00A72DF9"/>
    <w:rsid w:val="00A750F5"/>
    <w:rsid w:val="00A753E8"/>
    <w:rsid w:val="00A90444"/>
    <w:rsid w:val="00A94BBE"/>
    <w:rsid w:val="00A94CE6"/>
    <w:rsid w:val="00A9509D"/>
    <w:rsid w:val="00AA4B22"/>
    <w:rsid w:val="00AB195C"/>
    <w:rsid w:val="00AC44F7"/>
    <w:rsid w:val="00AE0EF9"/>
    <w:rsid w:val="00AE2F8C"/>
    <w:rsid w:val="00AE3773"/>
    <w:rsid w:val="00AE68A9"/>
    <w:rsid w:val="00AF0F9C"/>
    <w:rsid w:val="00AF1190"/>
    <w:rsid w:val="00AF19AB"/>
    <w:rsid w:val="00AF1B79"/>
    <w:rsid w:val="00AF245B"/>
    <w:rsid w:val="00B015C9"/>
    <w:rsid w:val="00B134EA"/>
    <w:rsid w:val="00B15F3E"/>
    <w:rsid w:val="00B17A75"/>
    <w:rsid w:val="00B21689"/>
    <w:rsid w:val="00B2287F"/>
    <w:rsid w:val="00B30420"/>
    <w:rsid w:val="00B32930"/>
    <w:rsid w:val="00B403C9"/>
    <w:rsid w:val="00B53D48"/>
    <w:rsid w:val="00B57B9B"/>
    <w:rsid w:val="00B600B5"/>
    <w:rsid w:val="00B63C98"/>
    <w:rsid w:val="00B64F37"/>
    <w:rsid w:val="00B66C9B"/>
    <w:rsid w:val="00B73DD0"/>
    <w:rsid w:val="00B769A6"/>
    <w:rsid w:val="00B77AEC"/>
    <w:rsid w:val="00B77DCD"/>
    <w:rsid w:val="00B80D75"/>
    <w:rsid w:val="00BA0820"/>
    <w:rsid w:val="00BA742C"/>
    <w:rsid w:val="00BA766F"/>
    <w:rsid w:val="00BC3E04"/>
    <w:rsid w:val="00BD0B03"/>
    <w:rsid w:val="00BD33AD"/>
    <w:rsid w:val="00BE43B0"/>
    <w:rsid w:val="00BF07EA"/>
    <w:rsid w:val="00BF2616"/>
    <w:rsid w:val="00BF534C"/>
    <w:rsid w:val="00BF7271"/>
    <w:rsid w:val="00C11970"/>
    <w:rsid w:val="00C208B6"/>
    <w:rsid w:val="00C240A7"/>
    <w:rsid w:val="00C31E08"/>
    <w:rsid w:val="00C32E2B"/>
    <w:rsid w:val="00C43F9D"/>
    <w:rsid w:val="00C542B2"/>
    <w:rsid w:val="00C54A19"/>
    <w:rsid w:val="00C6021C"/>
    <w:rsid w:val="00C64DBE"/>
    <w:rsid w:val="00C70400"/>
    <w:rsid w:val="00C754F9"/>
    <w:rsid w:val="00C8400D"/>
    <w:rsid w:val="00C861B3"/>
    <w:rsid w:val="00C861D7"/>
    <w:rsid w:val="00C872D8"/>
    <w:rsid w:val="00CA4AAA"/>
    <w:rsid w:val="00CB2289"/>
    <w:rsid w:val="00CB4593"/>
    <w:rsid w:val="00CC3AA5"/>
    <w:rsid w:val="00CD1214"/>
    <w:rsid w:val="00CD2C0C"/>
    <w:rsid w:val="00CD5960"/>
    <w:rsid w:val="00CD707E"/>
    <w:rsid w:val="00CE1579"/>
    <w:rsid w:val="00CE1F2A"/>
    <w:rsid w:val="00CE2843"/>
    <w:rsid w:val="00CE3A73"/>
    <w:rsid w:val="00CE714E"/>
    <w:rsid w:val="00CF3A2D"/>
    <w:rsid w:val="00CF6980"/>
    <w:rsid w:val="00D10336"/>
    <w:rsid w:val="00D10441"/>
    <w:rsid w:val="00D14FDF"/>
    <w:rsid w:val="00D2348D"/>
    <w:rsid w:val="00D27679"/>
    <w:rsid w:val="00D278C8"/>
    <w:rsid w:val="00D402B1"/>
    <w:rsid w:val="00D40F72"/>
    <w:rsid w:val="00D4192F"/>
    <w:rsid w:val="00D438A4"/>
    <w:rsid w:val="00D43D72"/>
    <w:rsid w:val="00D4660A"/>
    <w:rsid w:val="00D56E9F"/>
    <w:rsid w:val="00D57DBB"/>
    <w:rsid w:val="00D6340D"/>
    <w:rsid w:val="00D65048"/>
    <w:rsid w:val="00D66336"/>
    <w:rsid w:val="00D672E4"/>
    <w:rsid w:val="00D71142"/>
    <w:rsid w:val="00D71C80"/>
    <w:rsid w:val="00D76D97"/>
    <w:rsid w:val="00D87EC2"/>
    <w:rsid w:val="00D87F07"/>
    <w:rsid w:val="00D93CF6"/>
    <w:rsid w:val="00DA0108"/>
    <w:rsid w:val="00DA0FF2"/>
    <w:rsid w:val="00DA42AE"/>
    <w:rsid w:val="00DA5B50"/>
    <w:rsid w:val="00DA778D"/>
    <w:rsid w:val="00DB6AD3"/>
    <w:rsid w:val="00DC310B"/>
    <w:rsid w:val="00DC5AD7"/>
    <w:rsid w:val="00DC67A8"/>
    <w:rsid w:val="00DD3406"/>
    <w:rsid w:val="00DE09DF"/>
    <w:rsid w:val="00DE5D74"/>
    <w:rsid w:val="00DF0EE5"/>
    <w:rsid w:val="00DF3887"/>
    <w:rsid w:val="00DF637B"/>
    <w:rsid w:val="00DF6EB8"/>
    <w:rsid w:val="00E01291"/>
    <w:rsid w:val="00E0687F"/>
    <w:rsid w:val="00E10FE7"/>
    <w:rsid w:val="00E11EEC"/>
    <w:rsid w:val="00E16B11"/>
    <w:rsid w:val="00E2008E"/>
    <w:rsid w:val="00E24F62"/>
    <w:rsid w:val="00E27F94"/>
    <w:rsid w:val="00E30499"/>
    <w:rsid w:val="00E311F1"/>
    <w:rsid w:val="00E35ECB"/>
    <w:rsid w:val="00E3634E"/>
    <w:rsid w:val="00E3730B"/>
    <w:rsid w:val="00E40950"/>
    <w:rsid w:val="00E418DF"/>
    <w:rsid w:val="00E54D43"/>
    <w:rsid w:val="00E6192C"/>
    <w:rsid w:val="00E62689"/>
    <w:rsid w:val="00E631BF"/>
    <w:rsid w:val="00E6440E"/>
    <w:rsid w:val="00E67995"/>
    <w:rsid w:val="00E72850"/>
    <w:rsid w:val="00E77EE1"/>
    <w:rsid w:val="00E858AB"/>
    <w:rsid w:val="00E86A48"/>
    <w:rsid w:val="00E97CE3"/>
    <w:rsid w:val="00EA063E"/>
    <w:rsid w:val="00EA20AF"/>
    <w:rsid w:val="00EA3E57"/>
    <w:rsid w:val="00EB163F"/>
    <w:rsid w:val="00EB4F54"/>
    <w:rsid w:val="00EB565B"/>
    <w:rsid w:val="00EB5701"/>
    <w:rsid w:val="00EC346A"/>
    <w:rsid w:val="00EC3814"/>
    <w:rsid w:val="00EC3D11"/>
    <w:rsid w:val="00EC5E17"/>
    <w:rsid w:val="00ED68CB"/>
    <w:rsid w:val="00ED7C19"/>
    <w:rsid w:val="00EE6365"/>
    <w:rsid w:val="00EF193B"/>
    <w:rsid w:val="00EF3C5B"/>
    <w:rsid w:val="00EF3D67"/>
    <w:rsid w:val="00EF54E7"/>
    <w:rsid w:val="00F00365"/>
    <w:rsid w:val="00F0084E"/>
    <w:rsid w:val="00F02CFD"/>
    <w:rsid w:val="00F03044"/>
    <w:rsid w:val="00F0539D"/>
    <w:rsid w:val="00F1396A"/>
    <w:rsid w:val="00F17C06"/>
    <w:rsid w:val="00F30A06"/>
    <w:rsid w:val="00F3429A"/>
    <w:rsid w:val="00F37F2A"/>
    <w:rsid w:val="00F42516"/>
    <w:rsid w:val="00F43618"/>
    <w:rsid w:val="00F45EDF"/>
    <w:rsid w:val="00F613E9"/>
    <w:rsid w:val="00F63332"/>
    <w:rsid w:val="00F64821"/>
    <w:rsid w:val="00F64CA4"/>
    <w:rsid w:val="00F66073"/>
    <w:rsid w:val="00F7192B"/>
    <w:rsid w:val="00F901B5"/>
    <w:rsid w:val="00F97AD5"/>
    <w:rsid w:val="00F97AE6"/>
    <w:rsid w:val="00FA5DAB"/>
    <w:rsid w:val="00FB6C52"/>
    <w:rsid w:val="00FC113B"/>
    <w:rsid w:val="00FC1AB5"/>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2B11-6021-4884-B0F6-FA97707D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styleId="ae">
    <w:name w:val="No Spacing"/>
    <w:uiPriority w:val="1"/>
    <w:qFormat/>
    <w:rsid w:val="00F02C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114829884">
      <w:bodyDiv w:val="1"/>
      <w:marLeft w:val="0"/>
      <w:marRight w:val="0"/>
      <w:marTop w:val="0"/>
      <w:marBottom w:val="0"/>
      <w:divBdr>
        <w:top w:val="none" w:sz="0" w:space="0" w:color="auto"/>
        <w:left w:val="none" w:sz="0" w:space="0" w:color="auto"/>
        <w:bottom w:val="none" w:sz="0" w:space="0" w:color="auto"/>
        <w:right w:val="none" w:sz="0" w:space="0" w:color="auto"/>
      </w:divBdr>
    </w:div>
    <w:div w:id="179050899">
      <w:bodyDiv w:val="1"/>
      <w:marLeft w:val="0"/>
      <w:marRight w:val="0"/>
      <w:marTop w:val="0"/>
      <w:marBottom w:val="0"/>
      <w:divBdr>
        <w:top w:val="none" w:sz="0" w:space="0" w:color="auto"/>
        <w:left w:val="none" w:sz="0" w:space="0" w:color="auto"/>
        <w:bottom w:val="none" w:sz="0" w:space="0" w:color="auto"/>
        <w:right w:val="none" w:sz="0" w:space="0" w:color="auto"/>
      </w:divBdr>
    </w:div>
    <w:div w:id="270019802">
      <w:bodyDiv w:val="1"/>
      <w:marLeft w:val="0"/>
      <w:marRight w:val="0"/>
      <w:marTop w:val="0"/>
      <w:marBottom w:val="0"/>
      <w:divBdr>
        <w:top w:val="none" w:sz="0" w:space="0" w:color="auto"/>
        <w:left w:val="none" w:sz="0" w:space="0" w:color="auto"/>
        <w:bottom w:val="none" w:sz="0" w:space="0" w:color="auto"/>
        <w:right w:val="none" w:sz="0" w:space="0" w:color="auto"/>
      </w:divBdr>
    </w:div>
    <w:div w:id="281152065">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541207677">
      <w:bodyDiv w:val="1"/>
      <w:marLeft w:val="0"/>
      <w:marRight w:val="0"/>
      <w:marTop w:val="0"/>
      <w:marBottom w:val="0"/>
      <w:divBdr>
        <w:top w:val="none" w:sz="0" w:space="0" w:color="auto"/>
        <w:left w:val="none" w:sz="0" w:space="0" w:color="auto"/>
        <w:bottom w:val="none" w:sz="0" w:space="0" w:color="auto"/>
        <w:right w:val="none" w:sz="0" w:space="0" w:color="auto"/>
      </w:divBdr>
    </w:div>
    <w:div w:id="549851140">
      <w:bodyDiv w:val="1"/>
      <w:marLeft w:val="0"/>
      <w:marRight w:val="0"/>
      <w:marTop w:val="0"/>
      <w:marBottom w:val="0"/>
      <w:divBdr>
        <w:top w:val="none" w:sz="0" w:space="0" w:color="auto"/>
        <w:left w:val="none" w:sz="0" w:space="0" w:color="auto"/>
        <w:bottom w:val="none" w:sz="0" w:space="0" w:color="auto"/>
        <w:right w:val="none" w:sz="0" w:space="0" w:color="auto"/>
      </w:divBdr>
    </w:div>
    <w:div w:id="645163876">
      <w:bodyDiv w:val="1"/>
      <w:marLeft w:val="0"/>
      <w:marRight w:val="0"/>
      <w:marTop w:val="0"/>
      <w:marBottom w:val="0"/>
      <w:divBdr>
        <w:top w:val="none" w:sz="0" w:space="0" w:color="auto"/>
        <w:left w:val="none" w:sz="0" w:space="0" w:color="auto"/>
        <w:bottom w:val="none" w:sz="0" w:space="0" w:color="auto"/>
        <w:right w:val="none" w:sz="0" w:space="0" w:color="auto"/>
      </w:divBdr>
    </w:div>
    <w:div w:id="687024345">
      <w:bodyDiv w:val="1"/>
      <w:marLeft w:val="0"/>
      <w:marRight w:val="0"/>
      <w:marTop w:val="0"/>
      <w:marBottom w:val="0"/>
      <w:divBdr>
        <w:top w:val="none" w:sz="0" w:space="0" w:color="auto"/>
        <w:left w:val="none" w:sz="0" w:space="0" w:color="auto"/>
        <w:bottom w:val="none" w:sz="0" w:space="0" w:color="auto"/>
        <w:right w:val="none" w:sz="0" w:space="0" w:color="auto"/>
      </w:divBdr>
    </w:div>
    <w:div w:id="761608482">
      <w:bodyDiv w:val="1"/>
      <w:marLeft w:val="0"/>
      <w:marRight w:val="0"/>
      <w:marTop w:val="0"/>
      <w:marBottom w:val="0"/>
      <w:divBdr>
        <w:top w:val="none" w:sz="0" w:space="0" w:color="auto"/>
        <w:left w:val="none" w:sz="0" w:space="0" w:color="auto"/>
        <w:bottom w:val="none" w:sz="0" w:space="0" w:color="auto"/>
        <w:right w:val="none" w:sz="0" w:space="0" w:color="auto"/>
      </w:divBdr>
    </w:div>
    <w:div w:id="780994387">
      <w:bodyDiv w:val="1"/>
      <w:marLeft w:val="0"/>
      <w:marRight w:val="0"/>
      <w:marTop w:val="0"/>
      <w:marBottom w:val="0"/>
      <w:divBdr>
        <w:top w:val="none" w:sz="0" w:space="0" w:color="auto"/>
        <w:left w:val="none" w:sz="0" w:space="0" w:color="auto"/>
        <w:bottom w:val="none" w:sz="0" w:space="0" w:color="auto"/>
        <w:right w:val="none" w:sz="0" w:space="0" w:color="auto"/>
      </w:divBdr>
    </w:div>
    <w:div w:id="803734060">
      <w:bodyDiv w:val="1"/>
      <w:marLeft w:val="0"/>
      <w:marRight w:val="0"/>
      <w:marTop w:val="0"/>
      <w:marBottom w:val="0"/>
      <w:divBdr>
        <w:top w:val="none" w:sz="0" w:space="0" w:color="auto"/>
        <w:left w:val="none" w:sz="0" w:space="0" w:color="auto"/>
        <w:bottom w:val="none" w:sz="0" w:space="0" w:color="auto"/>
        <w:right w:val="none" w:sz="0" w:space="0" w:color="auto"/>
      </w:divBdr>
    </w:div>
    <w:div w:id="977108192">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326784720">
      <w:bodyDiv w:val="1"/>
      <w:marLeft w:val="0"/>
      <w:marRight w:val="0"/>
      <w:marTop w:val="0"/>
      <w:marBottom w:val="0"/>
      <w:divBdr>
        <w:top w:val="none" w:sz="0" w:space="0" w:color="auto"/>
        <w:left w:val="none" w:sz="0" w:space="0" w:color="auto"/>
        <w:bottom w:val="none" w:sz="0" w:space="0" w:color="auto"/>
        <w:right w:val="none" w:sz="0" w:space="0" w:color="auto"/>
      </w:divBdr>
    </w:div>
    <w:div w:id="1624657865">
      <w:bodyDiv w:val="1"/>
      <w:marLeft w:val="0"/>
      <w:marRight w:val="0"/>
      <w:marTop w:val="0"/>
      <w:marBottom w:val="0"/>
      <w:divBdr>
        <w:top w:val="none" w:sz="0" w:space="0" w:color="auto"/>
        <w:left w:val="none" w:sz="0" w:space="0" w:color="auto"/>
        <w:bottom w:val="none" w:sz="0" w:space="0" w:color="auto"/>
        <w:right w:val="none" w:sz="0" w:space="0" w:color="auto"/>
      </w:divBdr>
    </w:div>
    <w:div w:id="1960598562">
      <w:bodyDiv w:val="1"/>
      <w:marLeft w:val="0"/>
      <w:marRight w:val="0"/>
      <w:marTop w:val="0"/>
      <w:marBottom w:val="0"/>
      <w:divBdr>
        <w:top w:val="none" w:sz="0" w:space="0" w:color="auto"/>
        <w:left w:val="none" w:sz="0" w:space="0" w:color="auto"/>
        <w:bottom w:val="none" w:sz="0" w:space="0" w:color="auto"/>
        <w:right w:val="none" w:sz="0" w:space="0" w:color="auto"/>
      </w:divBdr>
    </w:div>
    <w:div w:id="2005351678">
      <w:bodyDiv w:val="1"/>
      <w:marLeft w:val="0"/>
      <w:marRight w:val="0"/>
      <w:marTop w:val="0"/>
      <w:marBottom w:val="0"/>
      <w:divBdr>
        <w:top w:val="none" w:sz="0" w:space="0" w:color="auto"/>
        <w:left w:val="none" w:sz="0" w:space="0" w:color="auto"/>
        <w:bottom w:val="none" w:sz="0" w:space="0" w:color="auto"/>
        <w:right w:val="none" w:sz="0" w:space="0" w:color="auto"/>
      </w:divBdr>
    </w:div>
    <w:div w:id="2028829671">
      <w:bodyDiv w:val="1"/>
      <w:marLeft w:val="0"/>
      <w:marRight w:val="0"/>
      <w:marTop w:val="0"/>
      <w:marBottom w:val="0"/>
      <w:divBdr>
        <w:top w:val="none" w:sz="0" w:space="0" w:color="auto"/>
        <w:left w:val="none" w:sz="0" w:space="0" w:color="auto"/>
        <w:bottom w:val="none" w:sz="0" w:space="0" w:color="auto"/>
        <w:right w:val="none" w:sz="0" w:space="0" w:color="auto"/>
      </w:divBdr>
    </w:div>
    <w:div w:id="20972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7590</Words>
  <Characters>57158</Characters>
  <Application>Microsoft Office Word</Application>
  <DocSecurity>0</DocSecurity>
  <Lines>7144</Lines>
  <Paragraphs>5395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User</cp:lastModifiedBy>
  <cp:revision>2</cp:revision>
  <cp:lastPrinted>2022-01-21T14:35:00Z</cp:lastPrinted>
  <dcterms:created xsi:type="dcterms:W3CDTF">2023-02-13T10:10:00Z</dcterms:created>
  <dcterms:modified xsi:type="dcterms:W3CDTF">2023-02-13T10:10:00Z</dcterms:modified>
</cp:coreProperties>
</file>