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22" w:rsidRDefault="006D5A3A" w:rsidP="0089002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7.65pt;height:63.8pt" fillcolor="#c00000">
            <v:shadow color="#868686"/>
            <v:textpath style="font-family:&quot;Arial Black&quot;;v-text-kern:t" trim="t" fitpath="t" string="Чего нельзя требовать&#10;от ребенка?"/>
          </v:shape>
        </w:pict>
      </w:r>
    </w:p>
    <w:p w:rsidR="00890022" w:rsidRDefault="00890022" w:rsidP="00890022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2D1A70" w:rsidTr="002D1A70">
        <w:tc>
          <w:tcPr>
            <w:tcW w:w="5341" w:type="dxa"/>
          </w:tcPr>
          <w:p w:rsidR="002D1A70" w:rsidRDefault="002D1A70" w:rsidP="0089002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184520" cy="2553220"/>
                  <wp:effectExtent l="19050" t="0" r="0" b="0"/>
                  <wp:docPr id="17" name="Рисунок 17" descr="http://www.the-english-zone.com/page_images/43961shutterstock_43043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the-english-zone.com/page_images/43961shutterstock_43043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457" cy="2556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2D1A70" w:rsidRDefault="002D1A70" w:rsidP="002D1A70">
            <w:pPr>
              <w:ind w:firstLine="708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D1A70" w:rsidRPr="006D5A3A" w:rsidRDefault="002D1A70" w:rsidP="002D1A70">
            <w:pPr>
              <w:ind w:firstLine="708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D5A3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«Ребенок должен!» - с такой установкой большинство родителей бросаются в педагогический омут, именуемый воспитанием. А на самом деле что должен и чего не должен делать ребенок?</w:t>
            </w:r>
          </w:p>
          <w:p w:rsidR="002D1A70" w:rsidRDefault="002D1A70" w:rsidP="0089002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2D1A70" w:rsidRDefault="002D1A70" w:rsidP="00C638C2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C638C2" w:rsidRDefault="00890022" w:rsidP="00C638C2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одних книжках пишут, что ребенку надо предоставить свободу и дать ему возможность развиваться как личности. В других утверждают, что ограничивать эту личность надо обязательно, иначе натворит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невесть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что. И что делать родителям?</w:t>
      </w:r>
    </w:p>
    <w:p w:rsidR="002D1A70" w:rsidRDefault="002D1A70" w:rsidP="00C638C2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890022" w:rsidRPr="00C638C2" w:rsidRDefault="00890022" w:rsidP="00C638C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C638C2">
        <w:rPr>
          <w:rFonts w:ascii="Times New Roman" w:hAnsi="Times New Roman" w:cs="Times New Roman"/>
          <w:b/>
          <w:i/>
          <w:color w:val="C00000"/>
          <w:sz w:val="32"/>
          <w:szCs w:val="32"/>
        </w:rPr>
        <w:t>Если вы не делаете этого сами, не требуйте этого и от ребенка.</w:t>
      </w:r>
    </w:p>
    <w:p w:rsidR="00890022" w:rsidRPr="006D5A3A" w:rsidRDefault="00890022" w:rsidP="00C638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D5A3A">
        <w:rPr>
          <w:rFonts w:ascii="Times New Roman" w:hAnsi="Times New Roman" w:cs="Times New Roman"/>
          <w:sz w:val="32"/>
          <w:szCs w:val="32"/>
        </w:rPr>
        <w:t>Простой пример: вы убегаете утром на работу и не убираете за собой кровать. При этом вы упрекаете своего отпрыска: «Опять кровать не заправил!»</w:t>
      </w:r>
      <w:r w:rsidR="002A0580" w:rsidRPr="006D5A3A">
        <w:rPr>
          <w:rFonts w:ascii="Times New Roman" w:hAnsi="Times New Roman" w:cs="Times New Roman"/>
          <w:sz w:val="32"/>
          <w:szCs w:val="32"/>
        </w:rPr>
        <w:t xml:space="preserve"> задумайтесь о своих претензиях: вы сами-то идеальны в том</w:t>
      </w:r>
      <w:r w:rsidR="00CC31E3">
        <w:rPr>
          <w:rFonts w:ascii="Times New Roman" w:hAnsi="Times New Roman" w:cs="Times New Roman"/>
          <w:sz w:val="32"/>
          <w:szCs w:val="32"/>
        </w:rPr>
        <w:t>,</w:t>
      </w:r>
      <w:r w:rsidR="002A0580" w:rsidRPr="006D5A3A">
        <w:rPr>
          <w:rFonts w:ascii="Times New Roman" w:hAnsi="Times New Roman" w:cs="Times New Roman"/>
          <w:sz w:val="32"/>
          <w:szCs w:val="32"/>
        </w:rPr>
        <w:t xml:space="preserve"> </w:t>
      </w:r>
      <w:r w:rsidR="00CC31E3">
        <w:rPr>
          <w:rFonts w:ascii="Times New Roman" w:hAnsi="Times New Roman" w:cs="Times New Roman"/>
          <w:sz w:val="32"/>
          <w:szCs w:val="32"/>
        </w:rPr>
        <w:t>ч</w:t>
      </w:r>
      <w:r w:rsidR="002A0580" w:rsidRPr="006D5A3A">
        <w:rPr>
          <w:rFonts w:ascii="Times New Roman" w:hAnsi="Times New Roman" w:cs="Times New Roman"/>
          <w:sz w:val="32"/>
          <w:szCs w:val="32"/>
        </w:rPr>
        <w:t>его требуете от своего чада?</w:t>
      </w:r>
    </w:p>
    <w:p w:rsidR="002A0580" w:rsidRPr="006D5A3A" w:rsidRDefault="002A0580" w:rsidP="00C638C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5A3A">
        <w:rPr>
          <w:rFonts w:ascii="Times New Roman" w:hAnsi="Times New Roman" w:cs="Times New Roman"/>
          <w:sz w:val="32"/>
          <w:szCs w:val="32"/>
        </w:rPr>
        <w:t>Для начала необходимо договориться с ребенком, признать, что и вы не безгрешны. Дети с удовольствием откликаются на подобные признания</w:t>
      </w:r>
      <w:proofErr w:type="gramStart"/>
      <w:r w:rsidRPr="006D5A3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D5A3A">
        <w:rPr>
          <w:rFonts w:ascii="Times New Roman" w:hAnsi="Times New Roman" w:cs="Times New Roman"/>
          <w:sz w:val="32"/>
          <w:szCs w:val="32"/>
        </w:rPr>
        <w:t xml:space="preserve"> Если речь идет об уборке в комнате, иногда советуем хотя бы на неделю поменяться с ребенком местами. По договоренности пусть он контролирует порядок в доме и указывает на неубранные вещи, незакрытый тюбик с пастой, невымытую чашку. В разумных пределах, разумеется</w:t>
      </w:r>
      <w:proofErr w:type="gramStart"/>
      <w:r w:rsidRPr="006D5A3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D5A3A">
        <w:rPr>
          <w:rFonts w:ascii="Times New Roman" w:hAnsi="Times New Roman" w:cs="Times New Roman"/>
          <w:sz w:val="32"/>
          <w:szCs w:val="32"/>
        </w:rPr>
        <w:t xml:space="preserve"> А вы будете пытаться выполнять его указания</w:t>
      </w:r>
      <w:proofErr w:type="gramStart"/>
      <w:r w:rsidRPr="006D5A3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D5A3A">
        <w:rPr>
          <w:rFonts w:ascii="Times New Roman" w:hAnsi="Times New Roman" w:cs="Times New Roman"/>
          <w:sz w:val="32"/>
          <w:szCs w:val="32"/>
        </w:rPr>
        <w:t xml:space="preserve"> Не </w:t>
      </w:r>
      <w:r w:rsidR="00CC31E3">
        <w:rPr>
          <w:rFonts w:ascii="Times New Roman" w:hAnsi="Times New Roman" w:cs="Times New Roman"/>
          <w:sz w:val="32"/>
          <w:szCs w:val="32"/>
        </w:rPr>
        <w:t>ждите, ч</w:t>
      </w:r>
      <w:r w:rsidRPr="006D5A3A">
        <w:rPr>
          <w:rFonts w:ascii="Times New Roman" w:hAnsi="Times New Roman" w:cs="Times New Roman"/>
          <w:sz w:val="32"/>
          <w:szCs w:val="32"/>
        </w:rPr>
        <w:t>то он сразу в ответ помчится делать то же самое в своей комнате. Но постепенно контроль над ситуацией заставит ребенка понимать и подчиняться своим же требованиям.</w:t>
      </w:r>
    </w:p>
    <w:p w:rsidR="00C638C2" w:rsidRDefault="006D5A3A" w:rsidP="00CC31E3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C31E3">
        <w:rPr>
          <w:rFonts w:ascii="Times New Roman" w:hAnsi="Times New Roman" w:cs="Times New Roman"/>
          <w:i/>
          <w:sz w:val="32"/>
          <w:szCs w:val="32"/>
        </w:rPr>
        <w:t xml:space="preserve">СОВЕТ: нередко из-за собственных нереализованных в детстве целей мы с удвоенной силой начинаем требовать этого от ребенка. Лежа на </w:t>
      </w:r>
      <w:r w:rsidRPr="00CC31E3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диване, естественно. Однако куда эффективнее будет научиться чему-то новому вместе. Делайте вместе домашние задания, после занятий просите показать вам движения, растяжки, научить вас тем или иным па. Ребенок оценит </w:t>
      </w:r>
      <w:proofErr w:type="gramStart"/>
      <w:r w:rsidRPr="00CC31E3">
        <w:rPr>
          <w:rFonts w:ascii="Times New Roman" w:hAnsi="Times New Roman" w:cs="Times New Roman"/>
          <w:i/>
          <w:sz w:val="32"/>
          <w:szCs w:val="32"/>
        </w:rPr>
        <w:t>вашу</w:t>
      </w:r>
      <w:proofErr w:type="gramEnd"/>
      <w:r w:rsidRPr="00CC31E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CC31E3">
        <w:rPr>
          <w:rFonts w:ascii="Times New Roman" w:hAnsi="Times New Roman" w:cs="Times New Roman"/>
          <w:i/>
          <w:sz w:val="32"/>
          <w:szCs w:val="32"/>
        </w:rPr>
        <w:t>вовлечнность</w:t>
      </w:r>
      <w:proofErr w:type="spellEnd"/>
      <w:r w:rsidRPr="00CC31E3">
        <w:rPr>
          <w:rFonts w:ascii="Times New Roman" w:hAnsi="Times New Roman" w:cs="Times New Roman"/>
          <w:i/>
          <w:sz w:val="32"/>
          <w:szCs w:val="32"/>
        </w:rPr>
        <w:t xml:space="preserve"> в процесс.</w:t>
      </w:r>
    </w:p>
    <w:p w:rsidR="002A0580" w:rsidRPr="00C638C2" w:rsidRDefault="002A0580" w:rsidP="00CC31E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C638C2">
        <w:rPr>
          <w:rFonts w:ascii="Times New Roman" w:hAnsi="Times New Roman" w:cs="Times New Roman"/>
          <w:b/>
          <w:i/>
          <w:color w:val="C00000"/>
          <w:sz w:val="32"/>
          <w:szCs w:val="32"/>
        </w:rPr>
        <w:t>Заставлять врать</w:t>
      </w:r>
      <w:r w:rsidR="00CC31E3" w:rsidRPr="00C638C2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 w:rsidRPr="00C638C2">
        <w:rPr>
          <w:rFonts w:ascii="Times New Roman" w:hAnsi="Times New Roman" w:cs="Times New Roman"/>
          <w:b/>
          <w:i/>
          <w:color w:val="C00000"/>
          <w:sz w:val="32"/>
          <w:szCs w:val="32"/>
        </w:rPr>
        <w:t>- последнее дело!</w:t>
      </w:r>
    </w:p>
    <w:p w:rsidR="002A0580" w:rsidRDefault="002A0580" w:rsidP="00CC31E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«Упаси Боже, чтобы я своего ребенка учил врать!»</w:t>
      </w:r>
      <w:r w:rsidR="00CC31E3">
        <w:rPr>
          <w:rFonts w:ascii="Times New Roman" w:hAnsi="Times New Roman" w:cs="Times New Roman"/>
          <w:sz w:val="32"/>
          <w:szCs w:val="32"/>
        </w:rPr>
        <w:t xml:space="preserve"> - говорят родители. Нет,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C31E3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онечно, сознательно вы не раскрываете перед ним науку лукавства, а вот личным примером – не так уж и редко.</w:t>
      </w:r>
      <w:r w:rsidR="00211969">
        <w:rPr>
          <w:rFonts w:ascii="Times New Roman" w:hAnsi="Times New Roman" w:cs="Times New Roman"/>
          <w:sz w:val="32"/>
          <w:szCs w:val="32"/>
        </w:rPr>
        <w:t xml:space="preserve"> «Скажи, что меня нет дома!», «Не удобно перед Петровыми, пригласили на день рождения, а нам к Ивановым идти надо</w:t>
      </w:r>
      <w:proofErr w:type="gramStart"/>
      <w:r w:rsidR="00211969">
        <w:rPr>
          <w:rFonts w:ascii="Times New Roman" w:hAnsi="Times New Roman" w:cs="Times New Roman"/>
          <w:sz w:val="32"/>
          <w:szCs w:val="32"/>
        </w:rPr>
        <w:t>… Д</w:t>
      </w:r>
      <w:proofErr w:type="gramEnd"/>
      <w:r w:rsidR="00211969">
        <w:rPr>
          <w:rFonts w:ascii="Times New Roman" w:hAnsi="Times New Roman" w:cs="Times New Roman"/>
          <w:sz w:val="32"/>
          <w:szCs w:val="32"/>
        </w:rPr>
        <w:t>авай скажем, что на дачу едем!» таких примеров из серии «соврал и не заметил» в жизни набирается масса. Ложь становится обыденной</w:t>
      </w:r>
      <w:proofErr w:type="gramStart"/>
      <w:r w:rsidR="0021196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211969">
        <w:rPr>
          <w:rFonts w:ascii="Times New Roman" w:hAnsi="Times New Roman" w:cs="Times New Roman"/>
          <w:sz w:val="32"/>
          <w:szCs w:val="32"/>
        </w:rPr>
        <w:t xml:space="preserve"> А это значит, что ребенок будет воспринимать такое поведение, как норму и быстро поймет свою выгоду.</w:t>
      </w:r>
    </w:p>
    <w:p w:rsidR="00211969" w:rsidRDefault="00211969" w:rsidP="00CC31E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Да, бывает, что не соврать невозможно. Но хотя бы не впутывайте в это ребенка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Если же он невольно стал свидетелем вашего поступка, постарайтесь найти слова, чтобы объяснить ему, почему вы поступили именно так. Обязательно скажите, что вам тяжело на душе, вы чувствуете себя виноватыми и впредь постараетесь так не делать.</w:t>
      </w:r>
    </w:p>
    <w:p w:rsidR="00211969" w:rsidRPr="00C638C2" w:rsidRDefault="00211969" w:rsidP="00CC31E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C638C2">
        <w:rPr>
          <w:rFonts w:ascii="Times New Roman" w:hAnsi="Times New Roman" w:cs="Times New Roman"/>
          <w:b/>
          <w:i/>
          <w:color w:val="C00000"/>
          <w:sz w:val="32"/>
          <w:szCs w:val="32"/>
        </w:rPr>
        <w:t>Дружить с теми, кто не нравиться ребенку.</w:t>
      </w:r>
    </w:p>
    <w:p w:rsidR="00211969" w:rsidRPr="00815991" w:rsidRDefault="00211969" w:rsidP="00CC31E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15991">
        <w:rPr>
          <w:rFonts w:ascii="Times New Roman" w:hAnsi="Times New Roman" w:cs="Times New Roman"/>
          <w:sz w:val="32"/>
          <w:szCs w:val="32"/>
        </w:rPr>
        <w:t>Вам хочется, чтобы ваш сын дружил с отличником Сашей, а дочка равнялась на умницу Машеньку. Но мы не всегда до конца знаем</w:t>
      </w:r>
      <w:r w:rsidR="00815991" w:rsidRPr="00815991">
        <w:rPr>
          <w:rFonts w:ascii="Times New Roman" w:hAnsi="Times New Roman" w:cs="Times New Roman"/>
          <w:sz w:val="32"/>
          <w:szCs w:val="32"/>
        </w:rPr>
        <w:t>,</w:t>
      </w:r>
      <w:r w:rsidRPr="00815991">
        <w:rPr>
          <w:rFonts w:ascii="Times New Roman" w:hAnsi="Times New Roman" w:cs="Times New Roman"/>
          <w:sz w:val="32"/>
          <w:szCs w:val="32"/>
        </w:rPr>
        <w:t xml:space="preserve"> </w:t>
      </w:r>
      <w:r w:rsidR="00815991" w:rsidRPr="00815991">
        <w:rPr>
          <w:rFonts w:ascii="Times New Roman" w:hAnsi="Times New Roman" w:cs="Times New Roman"/>
          <w:sz w:val="32"/>
          <w:szCs w:val="32"/>
        </w:rPr>
        <w:t>п</w:t>
      </w:r>
      <w:r w:rsidRPr="00815991">
        <w:rPr>
          <w:rFonts w:ascii="Times New Roman" w:hAnsi="Times New Roman" w:cs="Times New Roman"/>
          <w:sz w:val="32"/>
          <w:szCs w:val="32"/>
        </w:rPr>
        <w:t xml:space="preserve">о какой причине ребенок отказывается </w:t>
      </w:r>
      <w:r w:rsidR="00815991" w:rsidRPr="00815991">
        <w:rPr>
          <w:rFonts w:ascii="Times New Roman" w:hAnsi="Times New Roman" w:cs="Times New Roman"/>
          <w:sz w:val="32"/>
          <w:szCs w:val="32"/>
        </w:rPr>
        <w:t xml:space="preserve">дружить  с вашим протеже. Может быть, отличник Саша – </w:t>
      </w:r>
      <w:proofErr w:type="gramStart"/>
      <w:r w:rsidR="00815991" w:rsidRPr="00815991">
        <w:rPr>
          <w:rFonts w:ascii="Times New Roman" w:hAnsi="Times New Roman" w:cs="Times New Roman"/>
          <w:sz w:val="32"/>
          <w:szCs w:val="32"/>
        </w:rPr>
        <w:t>зануда</w:t>
      </w:r>
      <w:proofErr w:type="gramEnd"/>
      <w:r w:rsidR="00815991" w:rsidRPr="00815991">
        <w:rPr>
          <w:rFonts w:ascii="Times New Roman" w:hAnsi="Times New Roman" w:cs="Times New Roman"/>
          <w:sz w:val="32"/>
          <w:szCs w:val="32"/>
        </w:rPr>
        <w:t xml:space="preserve"> и ябеда, а Машенька обижается по любому поводу. Или же дети просто не подходят </w:t>
      </w:r>
      <w:r w:rsidR="00815991">
        <w:rPr>
          <w:rFonts w:ascii="Times New Roman" w:hAnsi="Times New Roman" w:cs="Times New Roman"/>
          <w:sz w:val="32"/>
          <w:szCs w:val="32"/>
        </w:rPr>
        <w:t>д</w:t>
      </w:r>
      <w:r w:rsidR="00815991" w:rsidRPr="00815991">
        <w:rPr>
          <w:rFonts w:ascii="Times New Roman" w:hAnsi="Times New Roman" w:cs="Times New Roman"/>
          <w:sz w:val="32"/>
          <w:szCs w:val="32"/>
        </w:rPr>
        <w:t>руг другу: у них разные интересы, разное восприятие мира. На минутку представьте, что вас заставляют общаться с неприятным человеком. Из вежливости, может быть, вы его и вытерпите день-два, но на длительное дружеское общение вас не хватит. Зачем же своему ребенку устраивать сладкую жизнь?</w:t>
      </w:r>
    </w:p>
    <w:p w:rsidR="00815991" w:rsidRPr="00C638C2" w:rsidRDefault="00815991" w:rsidP="00CC31E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C638C2">
        <w:rPr>
          <w:rFonts w:ascii="Times New Roman" w:hAnsi="Times New Roman" w:cs="Times New Roman"/>
          <w:b/>
          <w:i/>
          <w:color w:val="C00000"/>
          <w:sz w:val="32"/>
          <w:szCs w:val="32"/>
        </w:rPr>
        <w:t>Изменить природу вам не под силу!</w:t>
      </w:r>
    </w:p>
    <w:p w:rsidR="00CC31E3" w:rsidRDefault="00815991" w:rsidP="00CC31E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с рождения ребенок застенчив, сделать его заводилой, первым во всем вам не удастся, и нечего от него требовать такого поведения и таких реакций. То же самое и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гиперактивными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детьми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заставите вы его сидеть тихо, не лезть куда не надо и т.п. медлительного не сделаете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шустрым. Примите раз и навсегда особенности характера </w:t>
      </w:r>
      <w:r w:rsidR="004E4F91">
        <w:rPr>
          <w:rFonts w:ascii="Times New Roman" w:hAnsi="Times New Roman" w:cs="Times New Roman"/>
          <w:sz w:val="32"/>
          <w:szCs w:val="32"/>
        </w:rPr>
        <w:t xml:space="preserve">и нервной системы </w:t>
      </w:r>
      <w:r>
        <w:rPr>
          <w:rFonts w:ascii="Times New Roman" w:hAnsi="Times New Roman" w:cs="Times New Roman"/>
          <w:sz w:val="32"/>
          <w:szCs w:val="32"/>
        </w:rPr>
        <w:t>вашего ребенка</w:t>
      </w:r>
      <w:r w:rsidR="004E4F91">
        <w:rPr>
          <w:rFonts w:ascii="Times New Roman" w:hAnsi="Times New Roman" w:cs="Times New Roman"/>
          <w:sz w:val="32"/>
          <w:szCs w:val="32"/>
        </w:rPr>
        <w:t xml:space="preserve"> и начните осторожно их корректировать, развивая то, чего ему не хватает.</w:t>
      </w:r>
    </w:p>
    <w:p w:rsidR="004E4F91" w:rsidRPr="00C638C2" w:rsidRDefault="004E4F91" w:rsidP="00CC31E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C638C2">
        <w:rPr>
          <w:rFonts w:ascii="Times New Roman" w:hAnsi="Times New Roman" w:cs="Times New Roman"/>
          <w:b/>
          <w:i/>
          <w:color w:val="C00000"/>
          <w:sz w:val="32"/>
          <w:szCs w:val="32"/>
        </w:rPr>
        <w:t>«Чтобы было все съедено!»</w:t>
      </w:r>
    </w:p>
    <w:p w:rsidR="004E4F91" w:rsidRPr="00CC31E3" w:rsidRDefault="004E4F91" w:rsidP="00CC31E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31E3">
        <w:rPr>
          <w:rFonts w:ascii="Times New Roman" w:hAnsi="Times New Roman" w:cs="Times New Roman"/>
          <w:sz w:val="32"/>
          <w:szCs w:val="32"/>
        </w:rPr>
        <w:t xml:space="preserve">Это удивительное родительское требование мы тоже решили включить в «нельзя» для родителей. Сами посудите: как можно заставлять ребенка есть, когда он этого не хочет? Пусть капризничает, пусть ничего не ел с утра (хотя надо бы проверить вазочку с печеньем!), но любая еде, впихнутая насильно, вредна! Такая пища не усваивается, а </w:t>
      </w:r>
      <w:proofErr w:type="spellStart"/>
      <w:r w:rsidRPr="00CC31E3">
        <w:rPr>
          <w:rFonts w:ascii="Times New Roman" w:hAnsi="Times New Roman" w:cs="Times New Roman"/>
          <w:sz w:val="32"/>
          <w:szCs w:val="32"/>
        </w:rPr>
        <w:t>подпитанная</w:t>
      </w:r>
      <w:proofErr w:type="spellEnd"/>
      <w:r w:rsidRPr="00CC31E3">
        <w:rPr>
          <w:rFonts w:ascii="Times New Roman" w:hAnsi="Times New Roman" w:cs="Times New Roman"/>
          <w:sz w:val="32"/>
          <w:szCs w:val="32"/>
        </w:rPr>
        <w:t xml:space="preserve"> нервным состоянием приводит к серьезным проблемам с ЖКТ. Не хочет ребенок есть творог или кашу – предложите молоко с хлопьями, гренки, что-то еще.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6"/>
        <w:gridCol w:w="5066"/>
      </w:tblGrid>
      <w:tr w:rsidR="002D1A70" w:rsidTr="002D1A70">
        <w:tc>
          <w:tcPr>
            <w:tcW w:w="5341" w:type="dxa"/>
          </w:tcPr>
          <w:p w:rsidR="002D1A70" w:rsidRDefault="002D1A70" w:rsidP="00CC31E3">
            <w:pPr>
              <w:jc w:val="both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2D1A70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drawing>
                <wp:inline distT="0" distB="0" distL="0" distR="0">
                  <wp:extent cx="3406275" cy="2738470"/>
                  <wp:effectExtent l="19050" t="0" r="3675" b="0"/>
                  <wp:docPr id="1" name="Рисунок 14" descr="http://pokrova.by/wp-content/uploads/2015/03/1178906-021148-4x181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okrova.by/wp-content/uploads/2015/03/1178906-021148-4x181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393" cy="2740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2D1A70" w:rsidRPr="00C638C2" w:rsidRDefault="002D1A70" w:rsidP="002D1A70">
            <w:pPr>
              <w:ind w:firstLine="708"/>
              <w:jc w:val="both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C638C2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И еще хотелось бы добавить: никогда не шантажируйте ребенка своим отношением к нему. «Если ты не сделаешь, я не буду тебя любить!», «Такой ты мне не нужен!». Во-первых, это неправда, а во-вторых – больнее слов от родителей для ребенка нет. Они откладываются в его душе на всю жизнь. Зачем же ранить так жестоко самого дорого для вас человека?</w:t>
            </w:r>
          </w:p>
          <w:p w:rsidR="002D1A70" w:rsidRDefault="002D1A70" w:rsidP="00CC31E3">
            <w:pPr>
              <w:jc w:val="both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</w:tc>
      </w:tr>
    </w:tbl>
    <w:p w:rsidR="00890022" w:rsidRPr="00890022" w:rsidRDefault="00890022" w:rsidP="00890022">
      <w:pPr>
        <w:rPr>
          <w:rFonts w:ascii="Times New Roman" w:hAnsi="Times New Roman" w:cs="Times New Roman"/>
          <w:sz w:val="32"/>
          <w:szCs w:val="32"/>
        </w:rPr>
      </w:pPr>
    </w:p>
    <w:sectPr w:rsidR="00890022" w:rsidRPr="00890022" w:rsidSect="008900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793"/>
    <w:multiLevelType w:val="hybridMultilevel"/>
    <w:tmpl w:val="44C0FD1A"/>
    <w:lvl w:ilvl="0" w:tplc="E90E7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0022"/>
    <w:rsid w:val="00211969"/>
    <w:rsid w:val="002A0580"/>
    <w:rsid w:val="002D1A70"/>
    <w:rsid w:val="004E4F91"/>
    <w:rsid w:val="006D5A3A"/>
    <w:rsid w:val="00815991"/>
    <w:rsid w:val="00890022"/>
    <w:rsid w:val="00C638C2"/>
    <w:rsid w:val="00CC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0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A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D1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ЛАНА</cp:lastModifiedBy>
  <cp:revision>3</cp:revision>
  <dcterms:created xsi:type="dcterms:W3CDTF">2016-01-11T07:39:00Z</dcterms:created>
  <dcterms:modified xsi:type="dcterms:W3CDTF">2016-01-11T08:36:00Z</dcterms:modified>
</cp:coreProperties>
</file>