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B162" w14:textId="2CFE14A4" w:rsidR="00B97FD3" w:rsidRDefault="00B97FD3" w:rsidP="002F29A5">
      <w:pPr>
        <w:spacing w:before="100" w:beforeAutospacing="1" w:after="100" w:afterAutospacing="1" w:line="240" w:lineRule="auto"/>
        <w:jc w:val="center"/>
        <w:rPr>
          <w:rFonts w:ascii="Times New Roman" w:eastAsia="Times New Roman" w:hAnsi="Times New Roman" w:cs="Times New Roman"/>
          <w:b/>
          <w:bCs/>
          <w:color w:val="7030A0"/>
          <w:sz w:val="24"/>
          <w:szCs w:val="24"/>
          <w:lang w:eastAsia="ru-RU"/>
        </w:rPr>
      </w:pPr>
      <w:r>
        <w:rPr>
          <w:rFonts w:ascii="Times New Roman" w:eastAsia="Times New Roman" w:hAnsi="Times New Roman" w:cs="Times New Roman"/>
          <w:b/>
          <w:bCs/>
          <w:noProof/>
          <w:color w:val="7030A0"/>
          <w:sz w:val="24"/>
          <w:szCs w:val="24"/>
          <w:lang w:eastAsia="ru-RU"/>
        </w:rPr>
        <w:drawing>
          <wp:inline distT="0" distB="0" distL="0" distR="0" wp14:anchorId="2A6AAC06" wp14:editId="5698BC17">
            <wp:extent cx="6300470" cy="8667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6300470" cy="8667115"/>
                    </a:xfrm>
                    <a:prstGeom prst="rect">
                      <a:avLst/>
                    </a:prstGeom>
                  </pic:spPr>
                </pic:pic>
              </a:graphicData>
            </a:graphic>
          </wp:inline>
        </w:drawing>
      </w:r>
    </w:p>
    <w:p w14:paraId="6163F7CC" w14:textId="77777777" w:rsidR="00B97FD3" w:rsidRDefault="00B97FD3" w:rsidP="002F29A5">
      <w:pPr>
        <w:spacing w:before="100" w:beforeAutospacing="1" w:after="100" w:afterAutospacing="1" w:line="240" w:lineRule="auto"/>
        <w:jc w:val="center"/>
        <w:rPr>
          <w:rFonts w:ascii="Times New Roman" w:eastAsia="Times New Roman" w:hAnsi="Times New Roman" w:cs="Times New Roman"/>
          <w:b/>
          <w:bCs/>
          <w:color w:val="7030A0"/>
          <w:sz w:val="24"/>
          <w:szCs w:val="24"/>
          <w:lang w:eastAsia="ru-RU"/>
        </w:rPr>
      </w:pPr>
    </w:p>
    <w:p w14:paraId="082ED09A" w14:textId="3C74A17C" w:rsidR="002F29A5" w:rsidRPr="00EF0D6E" w:rsidRDefault="002F29A5" w:rsidP="002F29A5">
      <w:pPr>
        <w:spacing w:before="100" w:beforeAutospacing="1" w:after="100" w:afterAutospacing="1" w:line="240" w:lineRule="auto"/>
        <w:jc w:val="center"/>
        <w:rPr>
          <w:rFonts w:ascii="Times New Roman" w:eastAsia="Times New Roman" w:hAnsi="Times New Roman" w:cs="Times New Roman"/>
          <w:color w:val="7030A0"/>
          <w:sz w:val="24"/>
          <w:szCs w:val="24"/>
          <w:lang w:eastAsia="ru-RU"/>
        </w:rPr>
      </w:pPr>
      <w:r w:rsidRPr="00EF0D6E">
        <w:rPr>
          <w:rFonts w:ascii="Times New Roman" w:eastAsia="Times New Roman" w:hAnsi="Times New Roman" w:cs="Times New Roman"/>
          <w:b/>
          <w:bCs/>
          <w:color w:val="7030A0"/>
          <w:sz w:val="24"/>
          <w:szCs w:val="24"/>
          <w:lang w:eastAsia="ru-RU"/>
        </w:rPr>
        <w:lastRenderedPageBreak/>
        <w:t>1. Общая характеристика дошкольного образовательного учреждения</w:t>
      </w:r>
    </w:p>
    <w:p w14:paraId="070548D0" w14:textId="77777777" w:rsidR="002F29A5" w:rsidRPr="00A75842" w:rsidRDefault="002F29A5" w:rsidP="00E74553">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Основное здание Муниципального бюджетного дошкольного образовательного учреждения детского сада №57 г. Пензы «Матрёшка» функционирует с 16.08 2010 года, располагается по адресу: 440023, г. Пенза,  ул. Ново-Казанская , 10Б, телефон 8 (8412) 69-53-04. </w:t>
      </w:r>
    </w:p>
    <w:p w14:paraId="70C7151F"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Второе здание (корпус) учреждения было построено в 1958 году по проекту детских яслей, расположено по адресу: 440023, г. Пенза, ул. Измайлова,  51а, телефон 8 (8412) 56-48-41</w:t>
      </w:r>
      <w:r w:rsidR="00842311">
        <w:rPr>
          <w:rFonts w:ascii="Times New Roman CYR" w:eastAsia="Times New Roman" w:hAnsi="Times New Roman CYR" w:cs="Times New Roman CYR"/>
          <w:sz w:val="24"/>
          <w:szCs w:val="24"/>
          <w:lang w:eastAsia="ru-RU"/>
        </w:rPr>
        <w:t>.</w:t>
      </w:r>
    </w:p>
    <w:p w14:paraId="208243FE"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Сокращённое наимено</w:t>
      </w:r>
      <w:r w:rsidR="00E74553">
        <w:rPr>
          <w:rFonts w:ascii="Times New Roman CYR" w:eastAsia="Times New Roman" w:hAnsi="Times New Roman CYR" w:cs="Times New Roman CYR"/>
          <w:sz w:val="24"/>
          <w:szCs w:val="24"/>
          <w:lang w:eastAsia="ru-RU"/>
        </w:rPr>
        <w:t xml:space="preserve">вание Учреждения: МБДОУ ДС № 57 </w:t>
      </w:r>
      <w:r w:rsidRPr="00A75842">
        <w:rPr>
          <w:rFonts w:ascii="Times New Roman CYR" w:eastAsia="Times New Roman" w:hAnsi="Times New Roman CYR" w:cs="Times New Roman CYR"/>
          <w:sz w:val="24"/>
          <w:szCs w:val="24"/>
          <w:lang w:eastAsia="ru-RU"/>
        </w:rPr>
        <w:t>г. Пензы.</w:t>
      </w:r>
    </w:p>
    <w:p w14:paraId="40773952"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Лицензия, выданная Министерством образования Пензенской области серия 58ЛО1 № 0000382  от 18.11.2014 года, срок действия – «бессрочно».</w:t>
      </w:r>
    </w:p>
    <w:p w14:paraId="38DED4A8" w14:textId="77777777" w:rsidR="002F29A5" w:rsidRPr="002F29A5"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ab/>
      </w:r>
      <w:r w:rsidRPr="002F29A5">
        <w:rPr>
          <w:rFonts w:ascii="Times New Roman CYR" w:eastAsia="Times New Roman" w:hAnsi="Times New Roman CYR" w:cs="Times New Roman CYR"/>
          <w:sz w:val="24"/>
          <w:szCs w:val="24"/>
          <w:lang w:eastAsia="ru-RU"/>
        </w:rPr>
        <w:t>Учреждение по своей организационно-правовой форме является бюджетным учреждением. Тип образовательной организации - дошкольная образовательная организация, осуществляющая  образовательную деятельность по образовательным программам дошкольного образования, присмотр и уход за детьми.</w:t>
      </w:r>
    </w:p>
    <w:p w14:paraId="57911103"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ab/>
        <w:t>Собственником имущества Учреждения  является муниципальное образование  - город Пенза. Функции и полномочия  Учредителя  осуществляет Управление образования города Пензы</w:t>
      </w:r>
    </w:p>
    <w:p w14:paraId="73469413"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Ближайшее окружение детского учреждения: детская  музыкальная школа № 3, МОУ СОШ №26, МОУ СОШ №77, стадион «Локомотив», стадион «Восток», спортивный комплекс «Олимпийский», МБДОУ ДС № 5 г.</w:t>
      </w:r>
      <w:r w:rsidR="00E74553">
        <w:rPr>
          <w:rFonts w:ascii="Times New Roman CYR" w:eastAsia="Times New Roman" w:hAnsi="Times New Roman CYR" w:cs="Times New Roman CYR"/>
          <w:sz w:val="24"/>
          <w:szCs w:val="24"/>
          <w:lang w:eastAsia="ru-RU"/>
        </w:rPr>
        <w:t xml:space="preserve"> </w:t>
      </w:r>
      <w:r w:rsidRPr="00A75842">
        <w:rPr>
          <w:rFonts w:ascii="Times New Roman CYR" w:eastAsia="Times New Roman" w:hAnsi="Times New Roman CYR" w:cs="Times New Roman CYR"/>
          <w:sz w:val="24"/>
          <w:szCs w:val="24"/>
          <w:lang w:eastAsia="ru-RU"/>
        </w:rPr>
        <w:t>Пензы, МБДОУ ДС № 4 г.</w:t>
      </w:r>
      <w:r w:rsidR="00E74553">
        <w:rPr>
          <w:rFonts w:ascii="Times New Roman CYR" w:eastAsia="Times New Roman" w:hAnsi="Times New Roman CYR" w:cs="Times New Roman CYR"/>
          <w:sz w:val="24"/>
          <w:szCs w:val="24"/>
          <w:lang w:eastAsia="ru-RU"/>
        </w:rPr>
        <w:t xml:space="preserve"> </w:t>
      </w:r>
      <w:r w:rsidRPr="00A75842">
        <w:rPr>
          <w:rFonts w:ascii="Times New Roman CYR" w:eastAsia="Times New Roman" w:hAnsi="Times New Roman CYR" w:cs="Times New Roman CYR"/>
          <w:sz w:val="24"/>
          <w:szCs w:val="24"/>
          <w:lang w:eastAsia="ru-RU"/>
        </w:rPr>
        <w:t>Пензы.</w:t>
      </w:r>
    </w:p>
    <w:p w14:paraId="75ABA3FF" w14:textId="77777777" w:rsidR="00E74553" w:rsidRPr="00E74553" w:rsidRDefault="002F29A5" w:rsidP="00E74553">
      <w:pPr>
        <w:spacing w:before="100" w:beforeAutospacing="1" w:after="0" w:line="240" w:lineRule="auto"/>
        <w:jc w:val="center"/>
        <w:rPr>
          <w:rFonts w:ascii="Times New Roman" w:eastAsia="Times New Roman" w:hAnsi="Times New Roman" w:cs="Times New Roman"/>
          <w:b/>
          <w:bCs/>
          <w:color w:val="7030A0"/>
          <w:sz w:val="24"/>
          <w:szCs w:val="24"/>
          <w:lang w:eastAsia="ru-RU"/>
        </w:rPr>
      </w:pPr>
      <w:r w:rsidRPr="00EF0D6E">
        <w:rPr>
          <w:rFonts w:ascii="Times New Roman" w:eastAsia="Times New Roman" w:hAnsi="Times New Roman" w:cs="Times New Roman"/>
          <w:b/>
          <w:bCs/>
          <w:color w:val="7030A0"/>
          <w:sz w:val="24"/>
          <w:szCs w:val="24"/>
          <w:lang w:eastAsia="ru-RU"/>
        </w:rPr>
        <w:t>1.1. Численность и состав воспитанников ДОУ</w:t>
      </w:r>
    </w:p>
    <w:p w14:paraId="54BF5AA8" w14:textId="77777777" w:rsidR="002F29A5" w:rsidRPr="00A75842" w:rsidRDefault="002F29A5"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 xml:space="preserve">    В  детском саду функционируют  23 групп, из них 6 групп детей раннего возраста и 17 дошкольных групп:</w:t>
      </w:r>
    </w:p>
    <w:p w14:paraId="4C05C3F6" w14:textId="77777777" w:rsidR="002F29A5" w:rsidRPr="00E74553" w:rsidRDefault="00E74553" w:rsidP="00A75842">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4"/>
          <w:szCs w:val="24"/>
          <w:lang w:eastAsia="ru-RU"/>
        </w:rPr>
        <w:t xml:space="preserve"> </w:t>
      </w:r>
    </w:p>
    <w:p w14:paraId="143B818C"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первая младшая №1 - 28</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49E58EC8"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первая младшая №2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31ребнок</w:t>
      </w:r>
    </w:p>
    <w:p w14:paraId="06A36DF8"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первая младшая №3 </w:t>
      </w:r>
      <w:r>
        <w:rPr>
          <w:rFonts w:ascii="Times New Roman" w:eastAsia="Times New Roman" w:hAnsi="Times New Roman"/>
          <w:sz w:val="24"/>
          <w:szCs w:val="24"/>
          <w:lang w:eastAsia="ru-RU"/>
        </w:rPr>
        <w:t>- 29 детей</w:t>
      </w:r>
    </w:p>
    <w:p w14:paraId="46BE785E"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первая младшая №4 - 28 детей</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41C8D9C"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первая младшая №5 - 30</w:t>
      </w:r>
      <w:r w:rsidRPr="005E329D">
        <w:rPr>
          <w:rFonts w:ascii="Times New Roman" w:eastAsia="Times New Roman" w:hAnsi="Times New Roman"/>
          <w:sz w:val="24"/>
          <w:szCs w:val="24"/>
          <w:lang w:eastAsia="ru-RU"/>
        </w:rPr>
        <w:t xml:space="preserve"> детей</w:t>
      </w:r>
    </w:p>
    <w:p w14:paraId="26715CE2"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66052151"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№1 – 28 детей</w:t>
      </w:r>
    </w:p>
    <w:p w14:paraId="6DDC0ABF"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№2 – 31 ребёнок</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2D9537ED" w14:textId="77777777" w:rsidR="00E74553" w:rsidRPr="005E329D"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вторая младшая №3 – 30 детей</w:t>
      </w:r>
    </w:p>
    <w:p w14:paraId="508F405C"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22A4EB48"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средняя группа </w:t>
      </w:r>
      <w:r>
        <w:rPr>
          <w:rFonts w:ascii="Times New Roman" w:eastAsia="Times New Roman" w:hAnsi="Times New Roman"/>
          <w:sz w:val="24"/>
          <w:szCs w:val="24"/>
          <w:lang w:eastAsia="ru-RU"/>
        </w:rPr>
        <w:t>№1</w:t>
      </w:r>
      <w:r w:rsidRPr="005E32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32 ребёнка</w:t>
      </w:r>
    </w:p>
    <w:p w14:paraId="2BE2E52D" w14:textId="77777777"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средняя группа №2 -  33 ребёнка</w:t>
      </w:r>
    </w:p>
    <w:p w14:paraId="3A7EB5C8"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средняя группа №3</w:t>
      </w:r>
      <w:r w:rsidRPr="005E32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30 детей</w:t>
      </w:r>
    </w:p>
    <w:p w14:paraId="2A10899B"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средняя группа №4</w:t>
      </w:r>
      <w:r w:rsidRPr="005E32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31 ребёнок</w:t>
      </w:r>
    </w:p>
    <w:p w14:paraId="577BD1E1"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442F8505" w14:textId="77777777"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старшая группа №1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6E0EFA50"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с</w:t>
      </w:r>
      <w:r>
        <w:rPr>
          <w:rFonts w:ascii="Times New Roman" w:eastAsia="Times New Roman" w:hAnsi="Times New Roman"/>
          <w:sz w:val="24"/>
          <w:szCs w:val="24"/>
          <w:lang w:eastAsia="ru-RU"/>
        </w:rPr>
        <w:t>таршая группа №2 -</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 детей</w:t>
      </w:r>
    </w:p>
    <w:p w14:paraId="4FA5C5AC"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xml:space="preserve">- старшая группа №3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 детей</w:t>
      </w:r>
    </w:p>
    <w:p w14:paraId="259D4601" w14:textId="77777777"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старшая группа №4</w:t>
      </w:r>
      <w:r>
        <w:rPr>
          <w:rFonts w:ascii="Times New Roman" w:eastAsia="Times New Roman" w:hAnsi="Times New Roman"/>
          <w:sz w:val="24"/>
          <w:szCs w:val="24"/>
          <w:lang w:eastAsia="ru-RU"/>
        </w:rPr>
        <w:t xml:space="preserve"> – 27 детей</w:t>
      </w:r>
    </w:p>
    <w:p w14:paraId="1D936B22"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старшая группа №5</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w:t>
      </w:r>
    </w:p>
    <w:p w14:paraId="3B81B7DE" w14:textId="77777777" w:rsidR="00E74553" w:rsidRPr="00E74553" w:rsidRDefault="00E74553" w:rsidP="00E74553">
      <w:pPr>
        <w:spacing w:after="0" w:line="240" w:lineRule="auto"/>
        <w:rPr>
          <w:rFonts w:ascii="Times New Roman" w:eastAsia="Times New Roman" w:hAnsi="Times New Roman"/>
          <w:sz w:val="20"/>
          <w:szCs w:val="20"/>
          <w:lang w:eastAsia="ru-RU"/>
        </w:rPr>
      </w:pPr>
    </w:p>
    <w:p w14:paraId="7A77822E"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№1 - 29 детей</w:t>
      </w:r>
    </w:p>
    <w:p w14:paraId="55CA2A4D"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w:t>
      </w:r>
      <w:r>
        <w:rPr>
          <w:rFonts w:ascii="Times New Roman" w:eastAsia="Times New Roman" w:hAnsi="Times New Roman"/>
          <w:sz w:val="24"/>
          <w:szCs w:val="24"/>
          <w:lang w:eastAsia="ru-RU"/>
        </w:rPr>
        <w:t xml:space="preserve"> обучению в школе группа №2 - 26 детей</w:t>
      </w:r>
    </w:p>
    <w:p w14:paraId="47C5B519" w14:textId="77777777" w:rsidR="00E74553" w:rsidRPr="005E329D"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№3 </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28 детей</w:t>
      </w:r>
    </w:p>
    <w:p w14:paraId="06C153DB" w14:textId="77777777" w:rsidR="00E74553" w:rsidRDefault="00E74553" w:rsidP="00E74553">
      <w:pPr>
        <w:spacing w:after="0" w:line="240" w:lineRule="auto"/>
        <w:rPr>
          <w:rFonts w:ascii="Times New Roman" w:eastAsia="Times New Roman" w:hAnsi="Times New Roman"/>
          <w:sz w:val="24"/>
          <w:szCs w:val="24"/>
          <w:lang w:eastAsia="ru-RU"/>
        </w:rPr>
      </w:pPr>
      <w:r w:rsidRPr="005E329D">
        <w:rPr>
          <w:rFonts w:ascii="Times New Roman" w:eastAsia="Times New Roman" w:hAnsi="Times New Roman"/>
          <w:sz w:val="24"/>
          <w:szCs w:val="24"/>
          <w:lang w:eastAsia="ru-RU"/>
        </w:rPr>
        <w:t>- подготовительная к обучению в школе группа</w:t>
      </w:r>
      <w:r>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 xml:space="preserve">(логопедическая) </w:t>
      </w:r>
      <w:r w:rsidRPr="005E32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 ребёнок</w:t>
      </w:r>
    </w:p>
    <w:p w14:paraId="41BAAEE2"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B59B1">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подготовительная к обучению в школе группа</w:t>
      </w:r>
      <w:r>
        <w:rPr>
          <w:rFonts w:ascii="Times New Roman" w:eastAsia="Times New Roman" w:hAnsi="Times New Roman"/>
          <w:sz w:val="24"/>
          <w:szCs w:val="24"/>
          <w:lang w:eastAsia="ru-RU"/>
        </w:rPr>
        <w:t xml:space="preserve"> №5 - 29 детей</w:t>
      </w:r>
    </w:p>
    <w:p w14:paraId="31D3E207" w14:textId="77777777" w:rsid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B59B1">
        <w:rPr>
          <w:rFonts w:ascii="Times New Roman" w:eastAsia="Times New Roman" w:hAnsi="Times New Roman"/>
          <w:sz w:val="24"/>
          <w:szCs w:val="24"/>
          <w:lang w:eastAsia="ru-RU"/>
        </w:rPr>
        <w:t xml:space="preserve"> </w:t>
      </w:r>
      <w:r w:rsidRPr="005E329D">
        <w:rPr>
          <w:rFonts w:ascii="Times New Roman" w:eastAsia="Times New Roman" w:hAnsi="Times New Roman"/>
          <w:sz w:val="24"/>
          <w:szCs w:val="24"/>
          <w:lang w:eastAsia="ru-RU"/>
        </w:rPr>
        <w:t>подготовительная к обучению в школе группа</w:t>
      </w:r>
      <w:r>
        <w:rPr>
          <w:rFonts w:ascii="Times New Roman" w:eastAsia="Times New Roman" w:hAnsi="Times New Roman"/>
          <w:sz w:val="24"/>
          <w:szCs w:val="24"/>
          <w:lang w:eastAsia="ru-RU"/>
        </w:rPr>
        <w:t xml:space="preserve"> №6 - 25 детей</w:t>
      </w:r>
    </w:p>
    <w:p w14:paraId="2892FCCA" w14:textId="77777777" w:rsidR="002F29A5" w:rsidRPr="00E74553" w:rsidRDefault="00E74553" w:rsidP="00E745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Один ребёнок находился на надомном обучении.</w:t>
      </w:r>
    </w:p>
    <w:p w14:paraId="29F8877C" w14:textId="77777777" w:rsidR="002F29A5" w:rsidRPr="00E74553" w:rsidRDefault="002F29A5" w:rsidP="00E7455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75842">
        <w:rPr>
          <w:rFonts w:ascii="Times New Roman CYR" w:eastAsia="Times New Roman" w:hAnsi="Times New Roman CYR" w:cs="Times New Roman CYR"/>
          <w:sz w:val="24"/>
          <w:szCs w:val="24"/>
          <w:lang w:eastAsia="ru-RU"/>
        </w:rPr>
        <w:t>Списочный состав детей ДОУ в 2020-2021 учебном году - 6</w:t>
      </w:r>
      <w:r w:rsidR="00E74553">
        <w:rPr>
          <w:rFonts w:ascii="Times New Roman CYR" w:eastAsia="Times New Roman" w:hAnsi="Times New Roman CYR" w:cs="Times New Roman CYR"/>
          <w:sz w:val="24"/>
          <w:szCs w:val="24"/>
          <w:lang w:eastAsia="ru-RU"/>
        </w:rPr>
        <w:t>69</w:t>
      </w:r>
      <w:r w:rsidRPr="00A75842">
        <w:rPr>
          <w:rFonts w:ascii="Times New Roman CYR" w:eastAsia="Times New Roman" w:hAnsi="Times New Roman CYR" w:cs="Times New Roman CYR"/>
          <w:sz w:val="24"/>
          <w:szCs w:val="24"/>
          <w:lang w:eastAsia="ru-RU"/>
        </w:rPr>
        <w:t xml:space="preserve"> человека.</w:t>
      </w:r>
    </w:p>
    <w:p w14:paraId="3E725911" w14:textId="77777777" w:rsidR="002F29A5" w:rsidRDefault="002F29A5" w:rsidP="002F29A5">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lastRenderedPageBreak/>
        <w:t>2.Система управления</w:t>
      </w:r>
    </w:p>
    <w:p w14:paraId="43CFC3C8" w14:textId="77777777" w:rsidR="00E66AC6" w:rsidRDefault="00E66AC6" w:rsidP="002F29A5">
      <w:pPr>
        <w:spacing w:after="0" w:line="240" w:lineRule="auto"/>
        <w:jc w:val="center"/>
        <w:rPr>
          <w:rFonts w:ascii="Times New Roman" w:eastAsia="Calibri" w:hAnsi="Times New Roman" w:cs="Times New Roman"/>
          <w:b/>
          <w:bCs/>
          <w:color w:val="7030A0"/>
          <w:sz w:val="24"/>
          <w:szCs w:val="24"/>
        </w:rPr>
      </w:pPr>
    </w:p>
    <w:p w14:paraId="1496AAFF" w14:textId="77777777" w:rsidR="00E66AC6" w:rsidRDefault="00E66AC6" w:rsidP="00E66AC6">
      <w:pPr>
        <w:widowControl w:val="0"/>
        <w:numPr>
          <w:ilvl w:val="12"/>
          <w:numId w:val="0"/>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A75842" w:rsidRPr="00A75842">
        <w:rPr>
          <w:rFonts w:ascii="Times New Roman CYR" w:eastAsia="Times New Roman" w:hAnsi="Times New Roman CYR" w:cs="Times New Roman CYR"/>
          <w:sz w:val="24"/>
          <w:szCs w:val="24"/>
          <w:lang w:eastAsia="ru-RU"/>
        </w:rPr>
        <w:t>Управление Учреждением осуществляется на основе сочетания принципов единоначалия и коллегиальности.</w:t>
      </w:r>
    </w:p>
    <w:p w14:paraId="732ABC38" w14:textId="77777777" w:rsidR="00A75842" w:rsidRPr="00EF0D6E" w:rsidRDefault="00E66AC6" w:rsidP="00E66AC6">
      <w:pPr>
        <w:widowControl w:val="0"/>
        <w:numPr>
          <w:ilvl w:val="12"/>
          <w:numId w:val="0"/>
        </w:numPr>
        <w:autoSpaceDE w:val="0"/>
        <w:autoSpaceDN w:val="0"/>
        <w:adjustRightInd w:val="0"/>
        <w:spacing w:after="0" w:line="240" w:lineRule="auto"/>
        <w:jc w:val="both"/>
        <w:rPr>
          <w:rFonts w:ascii="Times New Roman" w:eastAsia="Calibri" w:hAnsi="Times New Roman" w:cs="Times New Roman"/>
          <w:b/>
          <w:bCs/>
          <w:color w:val="7030A0"/>
          <w:sz w:val="24"/>
          <w:szCs w:val="24"/>
        </w:rPr>
      </w:pPr>
      <w:r>
        <w:rPr>
          <w:rFonts w:ascii="Times New Roman CYR" w:eastAsia="Times New Roman" w:hAnsi="Times New Roman CYR" w:cs="Times New Roman CYR"/>
          <w:sz w:val="24"/>
          <w:szCs w:val="24"/>
          <w:lang w:eastAsia="ru-RU"/>
        </w:rPr>
        <w:tab/>
      </w:r>
      <w:r w:rsidR="00A75842" w:rsidRPr="00A75842">
        <w:rPr>
          <w:rFonts w:ascii="Times New Roman CYR" w:eastAsia="Times New Roman" w:hAnsi="Times New Roman CYR" w:cs="Times New Roman CYR"/>
          <w:sz w:val="24"/>
          <w:szCs w:val="24"/>
          <w:lang w:eastAsia="ru-RU"/>
        </w:rPr>
        <w:t>Единоличным исполнительным органом Учреждения является руководитель образовательной организации - заведующий, который осуществляет текущее руководство деятельностью Учреждения</w:t>
      </w:r>
    </w:p>
    <w:p w14:paraId="4983AA67" w14:textId="77777777"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Управление учреждением строится в соответствии с Законом «Об образовании в Российской Федерации» от 29.12.2012г. №273-ФЗ, с Уставом МБДОУ ДС № </w:t>
      </w:r>
      <w:smartTag w:uri="urn:schemas-microsoft-com:office:smarttags" w:element="metricconverter">
        <w:smartTagPr>
          <w:attr w:name="ProductID" w:val="57 г"/>
        </w:smartTagPr>
        <w:r w:rsidR="002F29A5" w:rsidRPr="00A75842">
          <w:rPr>
            <w:rFonts w:ascii="Times New Roman CYR" w:eastAsia="Times New Roman" w:hAnsi="Times New Roman CYR" w:cs="Times New Roman CYR"/>
            <w:sz w:val="24"/>
            <w:szCs w:val="24"/>
            <w:lang w:eastAsia="ru-RU"/>
          </w:rPr>
          <w:t>57 г</w:t>
        </w:r>
      </w:smartTag>
      <w:r w:rsidR="002F29A5" w:rsidRPr="00A75842">
        <w:rPr>
          <w:rFonts w:ascii="Times New Roman CYR" w:eastAsia="Times New Roman" w:hAnsi="Times New Roman CYR" w:cs="Times New Roman CYR"/>
          <w:sz w:val="24"/>
          <w:szCs w:val="24"/>
          <w:lang w:eastAsia="ru-RU"/>
        </w:rPr>
        <w:t>. Пензы.</w:t>
      </w:r>
    </w:p>
    <w:p w14:paraId="5B2D0736" w14:textId="77777777"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Руководитель учреждения  - заведующий  МБДОУ ДС № 57 г. Пензы – Гладилина Елена Евгеньевна, образование высшее, педагогический стаж – 21 год, стаж в должности руководителя – 13 лет.</w:t>
      </w:r>
    </w:p>
    <w:p w14:paraId="697A7BA1" w14:textId="77777777"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 xml:space="preserve">Заместитель заведующего Ежова Лариса Васильевна, образование </w:t>
      </w:r>
      <w:r w:rsidR="00E74553">
        <w:rPr>
          <w:rFonts w:ascii="Times New Roman CYR" w:eastAsia="Times New Roman" w:hAnsi="Times New Roman CYR" w:cs="Times New Roman CYR"/>
          <w:sz w:val="24"/>
          <w:szCs w:val="24"/>
          <w:lang w:eastAsia="ru-RU"/>
        </w:rPr>
        <w:t>высшее, педагогический стаж – 36</w:t>
      </w:r>
      <w:r w:rsidR="002F29A5" w:rsidRPr="00A75842">
        <w:rPr>
          <w:rFonts w:ascii="Times New Roman CYR" w:eastAsia="Times New Roman" w:hAnsi="Times New Roman CYR" w:cs="Times New Roman CYR"/>
          <w:sz w:val="24"/>
          <w:szCs w:val="24"/>
          <w:lang w:eastAsia="ru-RU"/>
        </w:rPr>
        <w:t xml:space="preserve"> лет, стаж в должнос</w:t>
      </w:r>
      <w:r w:rsidR="00E74553">
        <w:rPr>
          <w:rFonts w:ascii="Times New Roman CYR" w:eastAsia="Times New Roman" w:hAnsi="Times New Roman CYR" w:cs="Times New Roman CYR"/>
          <w:sz w:val="24"/>
          <w:szCs w:val="24"/>
          <w:lang w:eastAsia="ru-RU"/>
        </w:rPr>
        <w:t>ти заместителя руководителя – 12</w:t>
      </w:r>
      <w:r w:rsidR="002F29A5" w:rsidRPr="00A75842">
        <w:rPr>
          <w:rFonts w:ascii="Times New Roman CYR" w:eastAsia="Times New Roman" w:hAnsi="Times New Roman CYR" w:cs="Times New Roman CYR"/>
          <w:sz w:val="24"/>
          <w:szCs w:val="24"/>
          <w:lang w:eastAsia="ru-RU"/>
        </w:rPr>
        <w:t xml:space="preserve"> лет.</w:t>
      </w:r>
    </w:p>
    <w:p w14:paraId="1AE5C79A" w14:textId="77777777" w:rsidR="002F29A5"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002F29A5" w:rsidRPr="00A75842">
        <w:rPr>
          <w:rFonts w:ascii="Times New Roman CYR" w:eastAsia="Times New Roman" w:hAnsi="Times New Roman CYR" w:cs="Times New Roman CYR"/>
          <w:sz w:val="24"/>
          <w:szCs w:val="24"/>
          <w:lang w:eastAsia="ru-RU"/>
        </w:rPr>
        <w:t>Заместитель заведующего Поршнева Ирина Олеговна, образование высшее,  с</w:t>
      </w:r>
      <w:r w:rsidR="00E74553">
        <w:rPr>
          <w:rFonts w:ascii="Times New Roman CYR" w:eastAsia="Times New Roman" w:hAnsi="Times New Roman CYR" w:cs="Times New Roman CYR"/>
          <w:sz w:val="24"/>
          <w:szCs w:val="24"/>
          <w:lang w:eastAsia="ru-RU"/>
        </w:rPr>
        <w:t>таж педагогической  работы –  33</w:t>
      </w:r>
      <w:r w:rsidR="002F29A5" w:rsidRPr="00A75842">
        <w:rPr>
          <w:rFonts w:ascii="Times New Roman CYR" w:eastAsia="Times New Roman" w:hAnsi="Times New Roman CYR" w:cs="Times New Roman CYR"/>
          <w:sz w:val="24"/>
          <w:szCs w:val="24"/>
          <w:lang w:eastAsia="ru-RU"/>
        </w:rPr>
        <w:t xml:space="preserve"> года, стаж в должности заместителя руководителя – </w:t>
      </w:r>
      <w:r w:rsidR="00E74553">
        <w:rPr>
          <w:rFonts w:ascii="Times New Roman CYR" w:eastAsia="Times New Roman" w:hAnsi="Times New Roman CYR" w:cs="Times New Roman CYR"/>
          <w:sz w:val="24"/>
          <w:szCs w:val="24"/>
          <w:lang w:eastAsia="ru-RU"/>
        </w:rPr>
        <w:t>5</w:t>
      </w:r>
      <w:r w:rsidR="002F29A5" w:rsidRPr="00A75842">
        <w:rPr>
          <w:rFonts w:ascii="Times New Roman CYR" w:eastAsia="Times New Roman" w:hAnsi="Times New Roman CYR" w:cs="Times New Roman CYR"/>
          <w:sz w:val="24"/>
          <w:szCs w:val="24"/>
          <w:lang w:eastAsia="ru-RU"/>
        </w:rPr>
        <w:t xml:space="preserve"> </w:t>
      </w:r>
      <w:r w:rsidR="00E74553">
        <w:rPr>
          <w:rFonts w:ascii="Times New Roman CYR" w:eastAsia="Times New Roman" w:hAnsi="Times New Roman CYR" w:cs="Times New Roman CYR"/>
          <w:sz w:val="24"/>
          <w:szCs w:val="24"/>
          <w:lang w:eastAsia="ru-RU"/>
        </w:rPr>
        <w:t>лет</w:t>
      </w:r>
      <w:r w:rsidR="002F29A5" w:rsidRPr="00A75842">
        <w:rPr>
          <w:rFonts w:ascii="Times New Roman CYR" w:eastAsia="Times New Roman" w:hAnsi="Times New Roman CYR" w:cs="Times New Roman CYR"/>
          <w:sz w:val="24"/>
          <w:szCs w:val="24"/>
          <w:lang w:eastAsia="ru-RU"/>
        </w:rPr>
        <w:t xml:space="preserve">. </w:t>
      </w:r>
    </w:p>
    <w:p w14:paraId="7C2718F0"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sidRPr="00A75842">
        <w:rPr>
          <w:rFonts w:ascii="Times New Roman CYR" w:eastAsia="Times New Roman" w:hAnsi="Times New Roman CYR" w:cs="Times New Roman CYR"/>
          <w:sz w:val="24"/>
          <w:szCs w:val="24"/>
          <w:lang w:eastAsia="ru-RU"/>
        </w:rPr>
        <w:t xml:space="preserve">В Учреждении  </w:t>
      </w:r>
      <w:r w:rsidR="00E66AC6">
        <w:rPr>
          <w:rFonts w:ascii="Times New Roman CYR" w:eastAsia="Times New Roman" w:hAnsi="Times New Roman CYR" w:cs="Times New Roman CYR"/>
          <w:sz w:val="24"/>
          <w:szCs w:val="24"/>
          <w:lang w:eastAsia="ru-RU"/>
        </w:rPr>
        <w:t>сформированы</w:t>
      </w:r>
      <w:r w:rsidRPr="00A75842">
        <w:rPr>
          <w:rFonts w:ascii="Times New Roman CYR" w:eastAsia="Times New Roman" w:hAnsi="Times New Roman CYR" w:cs="Times New Roman CYR"/>
          <w:sz w:val="24"/>
          <w:szCs w:val="24"/>
          <w:lang w:eastAsia="ru-RU"/>
        </w:rPr>
        <w:t xml:space="preserve"> коллегиальные органы управления, к которым относятся</w:t>
      </w:r>
      <w:r>
        <w:rPr>
          <w:rFonts w:ascii="Times New Roman CYR" w:eastAsia="Times New Roman" w:hAnsi="Times New Roman CYR" w:cs="Times New Roman CYR"/>
          <w:sz w:val="24"/>
          <w:szCs w:val="24"/>
          <w:lang w:eastAsia="ru-RU"/>
        </w:rPr>
        <w:t>:</w:t>
      </w:r>
    </w:p>
    <w:p w14:paraId="02F49FA9"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Pr="00A75842">
        <w:rPr>
          <w:rFonts w:ascii="Times New Roman CYR" w:eastAsia="Times New Roman" w:hAnsi="Times New Roman CYR" w:cs="Times New Roman CYR"/>
          <w:sz w:val="24"/>
          <w:szCs w:val="24"/>
          <w:lang w:eastAsia="ru-RU"/>
        </w:rPr>
        <w:t>общее собрание работников Учреждения - является одним из коллегиальных органов управления</w:t>
      </w:r>
      <w:r w:rsidRPr="00A75842">
        <w:rPr>
          <w:rFonts w:ascii="Times New Roman" w:eastAsia="Times New Roman" w:hAnsi="Times New Roman" w:cs="Times New Roman"/>
          <w:sz w:val="24"/>
          <w:szCs w:val="24"/>
          <w:lang w:eastAsia="ru-RU"/>
        </w:rPr>
        <w:t xml:space="preserve"> образовательной организацией. Общее собрание создается на основании Устава Учреждения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Учреждения;</w:t>
      </w:r>
    </w:p>
    <w:p w14:paraId="7D9DBC3B" w14:textId="77777777" w:rsid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 </w:t>
      </w:r>
      <w:r w:rsidRPr="00A75842">
        <w:rPr>
          <w:rFonts w:ascii="Times New Roman" w:eastAsia="Times New Roman" w:hAnsi="Times New Roman" w:cs="Times New Roman"/>
          <w:sz w:val="24"/>
          <w:szCs w:val="24"/>
          <w:lang w:eastAsia="ru-RU"/>
        </w:rPr>
        <w:t>педагогический совет - является постоянно действующим органом коллегиального управления Учреждения, формируемым из штатных педагогических работников образовательной организации, для рассмотрения основных вопросов образовательного процесса;</w:t>
      </w:r>
    </w:p>
    <w:p w14:paraId="274B193A" w14:textId="77777777" w:rsidR="00A75842" w:rsidRPr="00A75842" w:rsidRDefault="00A75842" w:rsidP="00A7584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3. </w:t>
      </w:r>
      <w:r w:rsidRPr="00A75842">
        <w:rPr>
          <w:rFonts w:ascii="Times New Roman" w:eastAsia="Times New Roman" w:hAnsi="Times New Roman" w:cs="Times New Roman"/>
          <w:sz w:val="24"/>
          <w:szCs w:val="24"/>
          <w:lang w:eastAsia="ru-RU"/>
        </w:rPr>
        <w:t>общий родительский комитет – коллегиальный орган управления Учреждения, создаваемый с целью учета мнения родителей (законных представителей) обучающихся по вопросам управления Учреждением и при принятии Учреждением локальных нормативных актов, затрагивающих права и законные интересы обучающихся и их родителей (законных представителей).</w:t>
      </w:r>
    </w:p>
    <w:p w14:paraId="07137EF2"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75842">
        <w:rPr>
          <w:rFonts w:ascii="Times New Roman" w:eastAsia="Times New Roman" w:hAnsi="Times New Roman" w:cs="Times New Roman"/>
          <w:sz w:val="24"/>
          <w:szCs w:val="24"/>
          <w:lang w:eastAsia="ru-RU"/>
        </w:rPr>
        <w:t>Основными задачами Учреждения являются:</w:t>
      </w:r>
    </w:p>
    <w:p w14:paraId="11F9B839"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75842">
        <w:rPr>
          <w:rFonts w:ascii="Times New Roman" w:eastAsia="Times New Roman" w:hAnsi="Times New Roman" w:cs="Times New Roman"/>
          <w:sz w:val="24"/>
          <w:szCs w:val="24"/>
          <w:lang w:eastAsia="ru-RU"/>
        </w:rPr>
        <w:t xml:space="preserve"> формирование общей культуры воспитания; </w:t>
      </w:r>
    </w:p>
    <w:p w14:paraId="341D1FED"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2. развитие физических, интеллектуальных, нравственных, эстетических и личностных качеств воспитанников; </w:t>
      </w:r>
    </w:p>
    <w:p w14:paraId="5C5E89EF"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3. формирование предпосылок учебной деятельности у воспитанников; </w:t>
      </w:r>
    </w:p>
    <w:p w14:paraId="31DE7090"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4. сохранение и укрепление здоровья воспитанников;</w:t>
      </w:r>
    </w:p>
    <w:p w14:paraId="3D911CE1" w14:textId="77777777" w:rsid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5. осуществление необходимой коррекции недостатков в физическом и (или) психическом развитии воспитанников;</w:t>
      </w:r>
    </w:p>
    <w:p w14:paraId="030DB20B" w14:textId="77777777" w:rsid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6. обеспечение равных возможностей для полноценного развития каждого ребенка.</w:t>
      </w:r>
    </w:p>
    <w:p w14:paraId="3F73FC5B" w14:textId="77777777" w:rsidR="00A75842" w:rsidRPr="00A75842" w:rsidRDefault="00A75842" w:rsidP="00A75842">
      <w:pPr>
        <w:spacing w:after="0" w:line="240" w:lineRule="auto"/>
        <w:jc w:val="both"/>
        <w:rPr>
          <w:rFonts w:ascii="Times New Roman" w:eastAsia="Times New Roman" w:hAnsi="Times New Roman" w:cs="Times New Roman"/>
          <w:b/>
          <w:sz w:val="26"/>
          <w:szCs w:val="24"/>
          <w:lang w:eastAsia="ru-RU"/>
        </w:rPr>
      </w:pPr>
      <w:r>
        <w:rPr>
          <w:rFonts w:ascii="Times New Roman" w:eastAsia="Times New Roman" w:hAnsi="Times New Roman" w:cs="Times New Roman"/>
          <w:sz w:val="24"/>
          <w:szCs w:val="24"/>
          <w:lang w:eastAsia="ru-RU"/>
        </w:rPr>
        <w:tab/>
      </w:r>
    </w:p>
    <w:p w14:paraId="5FA4F6EA" w14:textId="77777777" w:rsidR="002F29A5" w:rsidRPr="00EF0D6E" w:rsidRDefault="002F29A5" w:rsidP="002F29A5">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3.Условия организации образовательного процесса</w:t>
      </w:r>
    </w:p>
    <w:p w14:paraId="56A16744" w14:textId="77777777" w:rsidR="003B4C7F" w:rsidRDefault="00E66AC6" w:rsidP="003B4C7F">
      <w:pPr>
        <w:spacing w:before="120"/>
        <w:jc w:val="center"/>
        <w:rPr>
          <w:rFonts w:ascii="Times New Roman" w:eastAsia="Calibri" w:hAnsi="Times New Roman" w:cs="Times New Roman"/>
          <w:b/>
          <w:bCs/>
          <w:i/>
          <w:color w:val="7030A0"/>
          <w:sz w:val="24"/>
          <w:szCs w:val="24"/>
        </w:rPr>
      </w:pPr>
      <w:r>
        <w:rPr>
          <w:rFonts w:ascii="Times New Roman" w:eastAsia="Calibri" w:hAnsi="Times New Roman" w:cs="Times New Roman"/>
          <w:b/>
          <w:bCs/>
          <w:i/>
          <w:color w:val="7030A0"/>
          <w:sz w:val="24"/>
          <w:szCs w:val="24"/>
        </w:rPr>
        <w:t>3.1.Прием воспитанников в ДОУ</w:t>
      </w:r>
    </w:p>
    <w:p w14:paraId="09038A00" w14:textId="77777777" w:rsidR="003B4C7F" w:rsidRPr="003B4C7F" w:rsidRDefault="003B4C7F" w:rsidP="00E74553">
      <w:pPr>
        <w:pStyle w:val="ConsPlusNormal"/>
        <w:ind w:firstLine="708"/>
        <w:jc w:val="both"/>
      </w:pPr>
      <w:r w:rsidRPr="003B4C7F">
        <w:t>Прием воспитанников осуществляется</w:t>
      </w:r>
      <w:r>
        <w:t xml:space="preserve"> в соответствии с Порядком</w:t>
      </w:r>
      <w:r w:rsidRPr="003B4C7F">
        <w:t xml:space="preserve"> приема  на обучение по образовательным программам дошкольного образования в Муниципальное бюджетное дошкольное образовательное учреждение детский сад  № 57 г. Пензы «Матрёшка»</w:t>
      </w:r>
      <w:r>
        <w:t>.</w:t>
      </w:r>
    </w:p>
    <w:p w14:paraId="67D1E3DC" w14:textId="77777777" w:rsidR="00E66AC6" w:rsidRDefault="00E66AC6" w:rsidP="00E74553">
      <w:pPr>
        <w:pStyle w:val="ConsPlusNormal"/>
        <w:ind w:firstLine="708"/>
        <w:jc w:val="both"/>
      </w:pPr>
      <w:r>
        <w:t xml:space="preserve">Прием воспитанников в МБДОУ осуществляется в течение всего календарного </w:t>
      </w:r>
      <w:r w:rsidR="003B4C7F">
        <w:t xml:space="preserve">года при наличии свободных мест, </w:t>
      </w:r>
      <w:r>
        <w:t>по направлению Управления образования города Пензы посредством использования региональных информационных систем.</w:t>
      </w:r>
    </w:p>
    <w:p w14:paraId="7A1F6229" w14:textId="77777777" w:rsidR="003B4C7F" w:rsidRDefault="002F29A5" w:rsidP="00E74553">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lastRenderedPageBreak/>
        <w:t xml:space="preserve">      </w:t>
      </w:r>
      <w:r w:rsidR="00E74553">
        <w:rPr>
          <w:rFonts w:ascii="Times New Roman" w:eastAsia="Calibri" w:hAnsi="Times New Roman" w:cs="Times New Roman"/>
          <w:sz w:val="24"/>
          <w:szCs w:val="24"/>
        </w:rPr>
        <w:tab/>
      </w:r>
      <w:r w:rsidRPr="00EF0D6E">
        <w:rPr>
          <w:rFonts w:ascii="Times New Roman" w:eastAsia="Calibri" w:hAnsi="Times New Roman" w:cs="Times New Roman"/>
          <w:sz w:val="24"/>
          <w:szCs w:val="24"/>
        </w:rPr>
        <w:t>Количество групп и их наполняемость в учреждении</w:t>
      </w:r>
      <w:r w:rsidR="00E66AC6">
        <w:rPr>
          <w:rFonts w:ascii="Times New Roman" w:eastAsia="Calibri" w:hAnsi="Times New Roman" w:cs="Times New Roman"/>
          <w:sz w:val="24"/>
          <w:szCs w:val="24"/>
        </w:rPr>
        <w:t xml:space="preserve"> определяется </w:t>
      </w:r>
      <w:r w:rsidRPr="00EF0D6E">
        <w:rPr>
          <w:rFonts w:ascii="Times New Roman" w:eastAsia="Calibri" w:hAnsi="Times New Roman" w:cs="Times New Roman"/>
          <w:sz w:val="24"/>
          <w:szCs w:val="24"/>
        </w:rPr>
        <w:t xml:space="preserve"> исходя из предельной наполняемости, принятой при расчёте бюджетного финансирования и правилами СанПиН.</w:t>
      </w:r>
      <w:r w:rsidRPr="00EF0D6E">
        <w:rPr>
          <w:rFonts w:ascii="Times New Roman" w:eastAsia="Calibri" w:hAnsi="Times New Roman" w:cs="Times New Roman"/>
          <w:sz w:val="24"/>
          <w:szCs w:val="24"/>
        </w:rPr>
        <w:tab/>
      </w:r>
    </w:p>
    <w:p w14:paraId="2105A6AC" w14:textId="77777777" w:rsidR="002F29A5" w:rsidRPr="00EF0D6E" w:rsidRDefault="002F29A5" w:rsidP="002F29A5">
      <w:pPr>
        <w:spacing w:before="120"/>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3.2. Кадровое обеспечение деятельности ДОУ</w:t>
      </w:r>
    </w:p>
    <w:p w14:paraId="70D7DDFD" w14:textId="77777777" w:rsidR="002F29A5" w:rsidRPr="003B4C7F" w:rsidRDefault="002F29A5" w:rsidP="003B4C7F">
      <w:pPr>
        <w:pStyle w:val="ConsPlusNormal"/>
        <w:ind w:firstLine="540"/>
        <w:jc w:val="both"/>
      </w:pPr>
      <w:r w:rsidRPr="003B4C7F">
        <w:t xml:space="preserve">      Педагогический процесс в  ДОУ обеспечивают:</w:t>
      </w:r>
    </w:p>
    <w:p w14:paraId="246C1405" w14:textId="77777777" w:rsidR="002F29A5" w:rsidRPr="003B4C7F" w:rsidRDefault="002F29A5" w:rsidP="003B4C7F">
      <w:pPr>
        <w:pStyle w:val="ConsPlusNormal"/>
        <w:ind w:firstLine="540"/>
        <w:jc w:val="both"/>
      </w:pPr>
      <w:r w:rsidRPr="003B4C7F">
        <w:t>- заведующий;</w:t>
      </w:r>
    </w:p>
    <w:p w14:paraId="6148C6E0" w14:textId="77777777" w:rsidR="002F29A5" w:rsidRPr="003B4C7F" w:rsidRDefault="002F29A5" w:rsidP="003B4C7F">
      <w:pPr>
        <w:pStyle w:val="ConsPlusNormal"/>
        <w:ind w:firstLine="540"/>
        <w:jc w:val="both"/>
      </w:pPr>
      <w:r w:rsidRPr="003B4C7F">
        <w:t>- 2 заместителя заведующего;</w:t>
      </w:r>
    </w:p>
    <w:p w14:paraId="40026F05" w14:textId="77777777" w:rsidR="002F29A5" w:rsidRPr="003B4C7F" w:rsidRDefault="002F29A5" w:rsidP="003B4C7F">
      <w:pPr>
        <w:pStyle w:val="ConsPlusNormal"/>
        <w:ind w:firstLine="540"/>
        <w:jc w:val="both"/>
      </w:pPr>
      <w:r w:rsidRPr="003B4C7F">
        <w:t>- 2 учителя-логопеда;</w:t>
      </w:r>
    </w:p>
    <w:p w14:paraId="3869DF05" w14:textId="77777777" w:rsidR="002F29A5" w:rsidRPr="003B4C7F" w:rsidRDefault="002F29A5" w:rsidP="003B4C7F">
      <w:pPr>
        <w:pStyle w:val="ConsPlusNormal"/>
        <w:ind w:firstLine="540"/>
        <w:jc w:val="both"/>
      </w:pPr>
      <w:r w:rsidRPr="003B4C7F">
        <w:t>- педагог-психолог;</w:t>
      </w:r>
    </w:p>
    <w:p w14:paraId="509D923D" w14:textId="77777777" w:rsidR="002F29A5" w:rsidRPr="003B4C7F" w:rsidRDefault="002F29A5" w:rsidP="003B4C7F">
      <w:pPr>
        <w:pStyle w:val="ConsPlusNormal"/>
        <w:ind w:firstLine="540"/>
        <w:jc w:val="both"/>
      </w:pPr>
      <w:r w:rsidRPr="003B4C7F">
        <w:t>- 4 музыкальных руководителя;</w:t>
      </w:r>
    </w:p>
    <w:p w14:paraId="48001CAE" w14:textId="77777777" w:rsidR="002F29A5" w:rsidRPr="003B4C7F" w:rsidRDefault="002F29A5" w:rsidP="003B4C7F">
      <w:pPr>
        <w:pStyle w:val="ConsPlusNormal"/>
        <w:ind w:firstLine="540"/>
        <w:jc w:val="both"/>
      </w:pPr>
      <w:r w:rsidRPr="003B4C7F">
        <w:t>- 2 инструктора по физкультуре;</w:t>
      </w:r>
    </w:p>
    <w:p w14:paraId="475915FA" w14:textId="77777777" w:rsidR="002F29A5" w:rsidRPr="003B4C7F" w:rsidRDefault="002F29A5" w:rsidP="003B4C7F">
      <w:pPr>
        <w:pStyle w:val="ConsPlusNormal"/>
        <w:ind w:firstLine="540"/>
        <w:jc w:val="both"/>
      </w:pPr>
      <w:r w:rsidRPr="003B4C7F">
        <w:t>- 46  воспитателей.</w:t>
      </w:r>
    </w:p>
    <w:p w14:paraId="3FACFEB2" w14:textId="77777777" w:rsidR="002F29A5" w:rsidRPr="003B4C7F" w:rsidRDefault="002F29A5" w:rsidP="003B4C7F">
      <w:pPr>
        <w:pStyle w:val="ConsPlusNormal"/>
        <w:ind w:firstLine="540"/>
        <w:jc w:val="both"/>
      </w:pPr>
      <w:r w:rsidRPr="003B4C7F">
        <w:t>      Из них имеют:</w:t>
      </w:r>
    </w:p>
    <w:p w14:paraId="6AB3DB90" w14:textId="77777777" w:rsidR="002F29A5" w:rsidRPr="003B4C7F" w:rsidRDefault="00E74553" w:rsidP="003B4C7F">
      <w:pPr>
        <w:pStyle w:val="ConsPlusNormal"/>
        <w:ind w:firstLine="540"/>
        <w:jc w:val="both"/>
      </w:pPr>
      <w:r>
        <w:t>- высшее образование – 35 чел./ 66</w:t>
      </w:r>
      <w:r w:rsidR="002F29A5" w:rsidRPr="003B4C7F">
        <w:t>%;</w:t>
      </w:r>
    </w:p>
    <w:p w14:paraId="10FB088B" w14:textId="77777777" w:rsidR="002F29A5" w:rsidRPr="003B4C7F" w:rsidRDefault="002F29A5" w:rsidP="003B4C7F">
      <w:pPr>
        <w:pStyle w:val="ConsPlusNormal"/>
        <w:ind w:firstLine="540"/>
        <w:jc w:val="both"/>
      </w:pPr>
      <w:r w:rsidRPr="003B4C7F">
        <w:t>- с</w:t>
      </w:r>
      <w:r w:rsidR="00E74553">
        <w:t>реднее специальное – 17 чел./ 32</w:t>
      </w:r>
      <w:r w:rsidRPr="003B4C7F">
        <w:t>%;</w:t>
      </w:r>
    </w:p>
    <w:p w14:paraId="09837F30" w14:textId="77777777" w:rsidR="002F29A5" w:rsidRPr="003B4C7F" w:rsidRDefault="002F29A5" w:rsidP="003B4C7F">
      <w:pPr>
        <w:pStyle w:val="ConsPlusNormal"/>
        <w:ind w:firstLine="540"/>
        <w:jc w:val="both"/>
      </w:pPr>
      <w:r w:rsidRPr="003B4C7F">
        <w:t>- высшую</w:t>
      </w:r>
      <w:r w:rsidR="00E74553">
        <w:t xml:space="preserve"> квалификационную категорию - 15</w:t>
      </w:r>
      <w:r w:rsidRPr="003B4C7F">
        <w:t xml:space="preserve"> чел.</w:t>
      </w:r>
      <w:r w:rsidR="00E74553">
        <w:t>/ 28</w:t>
      </w:r>
      <w:r w:rsidRPr="003B4C7F">
        <w:t>%;</w:t>
      </w:r>
    </w:p>
    <w:p w14:paraId="14B2FAE1" w14:textId="77777777" w:rsidR="002F29A5" w:rsidRPr="003B4C7F" w:rsidRDefault="002F29A5" w:rsidP="003B4C7F">
      <w:pPr>
        <w:pStyle w:val="ConsPlusNormal"/>
        <w:ind w:firstLine="540"/>
        <w:jc w:val="both"/>
      </w:pPr>
      <w:r w:rsidRPr="003B4C7F">
        <w:t>- первую</w:t>
      </w:r>
      <w:r w:rsidR="00E74553">
        <w:t xml:space="preserve"> квалификационную категорию – 26 чел./ 49</w:t>
      </w:r>
      <w:r w:rsidRPr="003B4C7F">
        <w:t>%;</w:t>
      </w:r>
    </w:p>
    <w:p w14:paraId="314F442F" w14:textId="77777777" w:rsidR="002F29A5" w:rsidRPr="003B4C7F" w:rsidRDefault="00E74553" w:rsidP="003B4C7F">
      <w:pPr>
        <w:pStyle w:val="ConsPlusNormal"/>
        <w:ind w:firstLine="540"/>
        <w:jc w:val="both"/>
      </w:pPr>
      <w:r>
        <w:t>- не имеют категории – 11 чел./ 21</w:t>
      </w:r>
      <w:r w:rsidR="002F29A5" w:rsidRPr="003B4C7F">
        <w:t xml:space="preserve">% </w:t>
      </w:r>
      <w:r>
        <w:t xml:space="preserve"> </w:t>
      </w:r>
    </w:p>
    <w:p w14:paraId="48F78CA0" w14:textId="77777777" w:rsidR="00E74553" w:rsidRDefault="00E74553" w:rsidP="00E74553">
      <w:pPr>
        <w:spacing w:after="20" w:line="240" w:lineRule="auto"/>
        <w:ind w:firstLine="540"/>
        <w:rPr>
          <w:rFonts w:ascii="Times New Roman" w:hAnsi="Times New Roman"/>
          <w:sz w:val="32"/>
          <w:szCs w:val="32"/>
        </w:rPr>
      </w:pPr>
      <w:r>
        <w:rPr>
          <w:rFonts w:ascii="Times New Roman" w:hAnsi="Times New Roman"/>
          <w:sz w:val="24"/>
          <w:szCs w:val="24"/>
        </w:rPr>
        <w:t xml:space="preserve">      В учебном году процедуру аттестации прошли</w:t>
      </w:r>
      <w:r w:rsidRPr="000E2C15">
        <w:rPr>
          <w:rFonts w:ascii="Times New Roman" w:hAnsi="Times New Roman"/>
          <w:sz w:val="24"/>
          <w:szCs w:val="24"/>
        </w:rPr>
        <w:t xml:space="preserve"> 5 человек:</w:t>
      </w:r>
    </w:p>
    <w:p w14:paraId="5BDAAFE3" w14:textId="77777777" w:rsidR="00E74553" w:rsidRPr="000E2C15" w:rsidRDefault="00E74553" w:rsidP="00E74553">
      <w:pPr>
        <w:spacing w:after="20" w:line="240" w:lineRule="auto"/>
        <w:ind w:left="567"/>
        <w:rPr>
          <w:rFonts w:ascii="Times New Roman" w:hAnsi="Times New Roman"/>
          <w:sz w:val="32"/>
          <w:szCs w:val="32"/>
        </w:rPr>
      </w:pPr>
      <w:r>
        <w:rPr>
          <w:rFonts w:ascii="Times New Roman" w:hAnsi="Times New Roman"/>
          <w:sz w:val="24"/>
          <w:szCs w:val="24"/>
        </w:rPr>
        <w:t>-</w:t>
      </w:r>
      <w:r>
        <w:rPr>
          <w:rFonts w:ascii="Times New Roman" w:hAnsi="Times New Roman"/>
          <w:sz w:val="32"/>
          <w:szCs w:val="32"/>
        </w:rPr>
        <w:t xml:space="preserve"> </w:t>
      </w:r>
      <w:r w:rsidRPr="000E2C15">
        <w:rPr>
          <w:rFonts w:ascii="Times New Roman" w:hAnsi="Times New Roman"/>
          <w:sz w:val="24"/>
          <w:szCs w:val="24"/>
        </w:rPr>
        <w:t xml:space="preserve">на </w:t>
      </w:r>
      <w:r>
        <w:rPr>
          <w:rFonts w:ascii="Times New Roman" w:hAnsi="Times New Roman"/>
          <w:sz w:val="24"/>
          <w:szCs w:val="24"/>
        </w:rPr>
        <w:t>первую категорию 3 человека;</w:t>
      </w:r>
    </w:p>
    <w:p w14:paraId="6F9A8887" w14:textId="77777777" w:rsidR="00E74553" w:rsidRPr="00E74553" w:rsidRDefault="00E74553" w:rsidP="00E74553">
      <w:pPr>
        <w:spacing w:after="0"/>
        <w:ind w:left="567"/>
        <w:jc w:val="both"/>
        <w:rPr>
          <w:rFonts w:ascii="Times New Roman" w:hAnsi="Times New Roman"/>
          <w:sz w:val="24"/>
          <w:szCs w:val="24"/>
        </w:rPr>
      </w:pPr>
      <w:r>
        <w:rPr>
          <w:rFonts w:ascii="Times New Roman" w:hAnsi="Times New Roman"/>
          <w:sz w:val="24"/>
          <w:szCs w:val="24"/>
        </w:rPr>
        <w:t xml:space="preserve">- </w:t>
      </w:r>
      <w:r w:rsidRPr="000E2C15">
        <w:rPr>
          <w:rFonts w:ascii="Times New Roman" w:hAnsi="Times New Roman"/>
          <w:sz w:val="24"/>
          <w:szCs w:val="24"/>
        </w:rPr>
        <w:t>на высшую</w:t>
      </w:r>
      <w:r>
        <w:rPr>
          <w:rFonts w:ascii="Times New Roman" w:hAnsi="Times New Roman"/>
          <w:sz w:val="24"/>
          <w:szCs w:val="24"/>
        </w:rPr>
        <w:t xml:space="preserve"> категорию 2 человека.</w:t>
      </w:r>
    </w:p>
    <w:p w14:paraId="1674A6EB" w14:textId="77777777" w:rsidR="002F29A5" w:rsidRPr="00E74553" w:rsidRDefault="00E74553" w:rsidP="00E74553">
      <w:pPr>
        <w:tabs>
          <w:tab w:val="left" w:pos="3742"/>
        </w:tabs>
        <w:rPr>
          <w:rFonts w:ascii="Times New Roman" w:hAnsi="Times New Roman"/>
          <w:bCs/>
          <w:sz w:val="24"/>
          <w:szCs w:val="24"/>
        </w:rPr>
      </w:pPr>
      <w:r>
        <w:rPr>
          <w:rFonts w:ascii="Times New Roman" w:hAnsi="Times New Roman"/>
          <w:bCs/>
          <w:sz w:val="24"/>
          <w:szCs w:val="24"/>
        </w:rPr>
        <w:t xml:space="preserve">                </w:t>
      </w:r>
      <w:r w:rsidRPr="000E2C15">
        <w:rPr>
          <w:rFonts w:ascii="Times New Roman" w:hAnsi="Times New Roman"/>
          <w:bCs/>
          <w:sz w:val="24"/>
          <w:szCs w:val="24"/>
        </w:rPr>
        <w:t xml:space="preserve">Курсы повышения квалификации </w:t>
      </w:r>
      <w:r>
        <w:rPr>
          <w:rFonts w:ascii="Times New Roman" w:hAnsi="Times New Roman"/>
          <w:bCs/>
          <w:sz w:val="24"/>
          <w:szCs w:val="24"/>
        </w:rPr>
        <w:t>прошли 23 чел./43</w:t>
      </w:r>
      <w:r w:rsidRPr="000E2C15">
        <w:rPr>
          <w:rFonts w:ascii="Times New Roman" w:hAnsi="Times New Roman"/>
          <w:bCs/>
          <w:sz w:val="24"/>
          <w:szCs w:val="24"/>
        </w:rPr>
        <w:t>%</w:t>
      </w:r>
      <w:r>
        <w:rPr>
          <w:rFonts w:ascii="Times New Roman" w:hAnsi="Times New Roman"/>
          <w:bCs/>
          <w:sz w:val="24"/>
          <w:szCs w:val="24"/>
        </w:rPr>
        <w:t>.</w:t>
      </w:r>
    </w:p>
    <w:p w14:paraId="14345339" w14:textId="77777777" w:rsidR="002F29A5" w:rsidRPr="003B4C7F" w:rsidRDefault="002F29A5" w:rsidP="003B4C7F">
      <w:pPr>
        <w:pStyle w:val="ConsPlusNormal"/>
        <w:ind w:firstLine="540"/>
        <w:jc w:val="both"/>
      </w:pPr>
      <w:r w:rsidRPr="003B4C7F">
        <w:t>Медицинское обслуживание осуществляется на основании  договора с  ГБУЗ «Городская детская поликлиника №4», медицинскими сестрами и врачом-педиатром.</w:t>
      </w:r>
    </w:p>
    <w:p w14:paraId="366980FB" w14:textId="77777777" w:rsidR="002F29A5" w:rsidRPr="00EF0D6E" w:rsidRDefault="002F29A5" w:rsidP="002F29A5">
      <w:pPr>
        <w:spacing w:after="0" w:line="240" w:lineRule="auto"/>
        <w:rPr>
          <w:rFonts w:ascii="Times New Roman" w:eastAsia="Calibri" w:hAnsi="Times New Roman" w:cs="Times New Roman"/>
          <w:sz w:val="24"/>
          <w:szCs w:val="24"/>
        </w:rPr>
      </w:pPr>
      <w:r w:rsidRPr="00EF0D6E">
        <w:rPr>
          <w:rFonts w:ascii="Calibri" w:eastAsia="Calibri" w:hAnsi="Calibri" w:cs="Times New Roman"/>
        </w:rPr>
        <w:t>          </w:t>
      </w:r>
    </w:p>
    <w:p w14:paraId="0885FDC5" w14:textId="77777777" w:rsidR="002F29A5" w:rsidRDefault="002F29A5" w:rsidP="002F29A5">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3.3.Характеристика предметно-пространственной среды ДОУ</w:t>
      </w:r>
    </w:p>
    <w:p w14:paraId="17652737" w14:textId="77777777" w:rsidR="00E74553" w:rsidRPr="00EF0D6E" w:rsidRDefault="00E74553" w:rsidP="002F29A5">
      <w:pPr>
        <w:spacing w:after="0" w:line="240" w:lineRule="auto"/>
        <w:jc w:val="center"/>
        <w:rPr>
          <w:rFonts w:ascii="Times New Roman" w:eastAsia="Calibri" w:hAnsi="Times New Roman" w:cs="Times New Roman"/>
          <w:b/>
          <w:bCs/>
          <w:i/>
          <w:color w:val="7030A0"/>
          <w:sz w:val="24"/>
          <w:szCs w:val="24"/>
        </w:rPr>
      </w:pPr>
    </w:p>
    <w:p w14:paraId="1E9E28BF" w14:textId="77777777" w:rsidR="002F29A5" w:rsidRPr="003B4C7F" w:rsidRDefault="002F29A5" w:rsidP="00E74553">
      <w:pPr>
        <w:pStyle w:val="ConsPlusNormal"/>
        <w:ind w:firstLine="540"/>
        <w:jc w:val="both"/>
      </w:pPr>
      <w:r w:rsidRPr="003B4C7F">
        <w:t>Развивающая предметная среда ДОУ оборудована с учетом требований ФГОС ДО. Все элементы среды связаны между собой по содержанию, масштабу и художественному решению. В ДОУ имеются:</w:t>
      </w:r>
    </w:p>
    <w:p w14:paraId="348DF0F8" w14:textId="77777777" w:rsidR="002F29A5" w:rsidRPr="003B4C7F" w:rsidRDefault="002F29A5" w:rsidP="003B4C7F">
      <w:pPr>
        <w:pStyle w:val="ConsPlusNormal"/>
        <w:ind w:firstLine="540"/>
        <w:jc w:val="both"/>
      </w:pPr>
      <w:r w:rsidRPr="003B4C7F">
        <w:t>- групповые помещения со спальными комнатами с учетом возрастных особенностей детей</w:t>
      </w:r>
    </w:p>
    <w:p w14:paraId="44621BCE" w14:textId="77777777" w:rsidR="002F29A5" w:rsidRPr="003B4C7F" w:rsidRDefault="002F29A5" w:rsidP="003B4C7F">
      <w:pPr>
        <w:pStyle w:val="ConsPlusNormal"/>
        <w:ind w:firstLine="540"/>
        <w:jc w:val="both"/>
      </w:pPr>
      <w:r w:rsidRPr="003B4C7F">
        <w:t>- кабинет заведующего</w:t>
      </w:r>
    </w:p>
    <w:p w14:paraId="02D19325" w14:textId="77777777" w:rsidR="002F29A5" w:rsidRPr="003B4C7F" w:rsidRDefault="002F29A5" w:rsidP="003B4C7F">
      <w:pPr>
        <w:pStyle w:val="ConsPlusNormal"/>
        <w:ind w:firstLine="540"/>
        <w:jc w:val="both"/>
      </w:pPr>
      <w:r w:rsidRPr="003B4C7F">
        <w:t>- 2 методических кабинета</w:t>
      </w:r>
    </w:p>
    <w:p w14:paraId="3D0695BC" w14:textId="77777777" w:rsidR="002F29A5" w:rsidRPr="003B4C7F" w:rsidRDefault="002F29A5" w:rsidP="003B4C7F">
      <w:pPr>
        <w:pStyle w:val="ConsPlusNormal"/>
        <w:ind w:firstLine="540"/>
        <w:jc w:val="both"/>
      </w:pPr>
      <w:r w:rsidRPr="003B4C7F">
        <w:t>- 3 кабинета учителя-логопеда</w:t>
      </w:r>
    </w:p>
    <w:p w14:paraId="40AB15FB" w14:textId="77777777" w:rsidR="002F29A5" w:rsidRPr="003B4C7F" w:rsidRDefault="002F29A5" w:rsidP="003B4C7F">
      <w:pPr>
        <w:pStyle w:val="ConsPlusNormal"/>
        <w:ind w:firstLine="540"/>
        <w:jc w:val="both"/>
      </w:pPr>
      <w:r w:rsidRPr="003B4C7F">
        <w:t>- кабинет педагога-психолога</w:t>
      </w:r>
    </w:p>
    <w:p w14:paraId="7E771000" w14:textId="77777777" w:rsidR="002F29A5" w:rsidRPr="003B4C7F" w:rsidRDefault="002F29A5" w:rsidP="003B4C7F">
      <w:pPr>
        <w:pStyle w:val="ConsPlusNormal"/>
        <w:ind w:firstLine="540"/>
        <w:jc w:val="both"/>
      </w:pPr>
      <w:r w:rsidRPr="003B4C7F">
        <w:t>- гимнастический зал</w:t>
      </w:r>
    </w:p>
    <w:p w14:paraId="38ADDDB1" w14:textId="77777777" w:rsidR="002F29A5" w:rsidRPr="003B4C7F" w:rsidRDefault="002F29A5" w:rsidP="003B4C7F">
      <w:pPr>
        <w:pStyle w:val="ConsPlusNormal"/>
        <w:ind w:firstLine="540"/>
        <w:jc w:val="both"/>
      </w:pPr>
      <w:r w:rsidRPr="003B4C7F">
        <w:t>- бассейн</w:t>
      </w:r>
    </w:p>
    <w:p w14:paraId="011E955D" w14:textId="77777777" w:rsidR="002F29A5" w:rsidRPr="003B4C7F" w:rsidRDefault="002F29A5" w:rsidP="003B4C7F">
      <w:pPr>
        <w:pStyle w:val="ConsPlusNormal"/>
        <w:ind w:firstLine="540"/>
        <w:jc w:val="both"/>
      </w:pPr>
      <w:r w:rsidRPr="003B4C7F">
        <w:t>- 2 музыкальных зала</w:t>
      </w:r>
    </w:p>
    <w:p w14:paraId="0D54BDE5" w14:textId="77777777" w:rsidR="002F29A5" w:rsidRPr="003B4C7F" w:rsidRDefault="002F29A5" w:rsidP="003B4C7F">
      <w:pPr>
        <w:pStyle w:val="ConsPlusNormal"/>
        <w:ind w:firstLine="540"/>
        <w:jc w:val="both"/>
      </w:pPr>
      <w:r w:rsidRPr="003B4C7F">
        <w:t>- 2 кабинета дополнительного образования</w:t>
      </w:r>
    </w:p>
    <w:p w14:paraId="0705BB02" w14:textId="77777777" w:rsidR="002F29A5" w:rsidRPr="003B4C7F" w:rsidRDefault="002F29A5" w:rsidP="003B4C7F">
      <w:pPr>
        <w:pStyle w:val="ConsPlusNormal"/>
        <w:ind w:firstLine="540"/>
        <w:jc w:val="both"/>
      </w:pPr>
      <w:r w:rsidRPr="003B4C7F">
        <w:t>-</w:t>
      </w:r>
      <w:r w:rsidR="00E74553">
        <w:t xml:space="preserve"> </w:t>
      </w:r>
      <w:r w:rsidRPr="003B4C7F">
        <w:t>2 медицинских блока</w:t>
      </w:r>
    </w:p>
    <w:p w14:paraId="01E3FF47" w14:textId="77777777" w:rsidR="002F29A5" w:rsidRPr="003B4C7F" w:rsidRDefault="002F29A5" w:rsidP="003B4C7F">
      <w:pPr>
        <w:pStyle w:val="ConsPlusNormal"/>
        <w:ind w:firstLine="540"/>
        <w:jc w:val="both"/>
      </w:pPr>
      <w:r w:rsidRPr="003B4C7F">
        <w:t>- хозяйственный блок</w:t>
      </w:r>
    </w:p>
    <w:p w14:paraId="22C503D3" w14:textId="77777777" w:rsidR="002F29A5" w:rsidRPr="003B4C7F" w:rsidRDefault="002F29A5" w:rsidP="003B4C7F">
      <w:pPr>
        <w:pStyle w:val="ConsPlusNormal"/>
        <w:ind w:firstLine="540"/>
        <w:jc w:val="both"/>
      </w:pPr>
      <w:r w:rsidRPr="003B4C7F">
        <w:t>- 2 пищеблока</w:t>
      </w:r>
    </w:p>
    <w:p w14:paraId="7B307A40" w14:textId="77777777" w:rsidR="002F29A5" w:rsidRPr="003B4C7F" w:rsidRDefault="002F29A5" w:rsidP="003B4C7F">
      <w:pPr>
        <w:pStyle w:val="ConsPlusNormal"/>
        <w:ind w:firstLine="540"/>
        <w:jc w:val="both"/>
      </w:pPr>
      <w:r w:rsidRPr="003B4C7F">
        <w:t>-  прачечная.</w:t>
      </w:r>
    </w:p>
    <w:p w14:paraId="0DCED21E" w14:textId="77777777" w:rsidR="002F29A5" w:rsidRPr="003B4C7F" w:rsidRDefault="002F29A5" w:rsidP="003B4C7F">
      <w:pPr>
        <w:pStyle w:val="ConsPlusNormal"/>
        <w:ind w:firstLine="540"/>
        <w:jc w:val="both"/>
      </w:pPr>
      <w:r w:rsidRPr="003B4C7F">
        <w:tab/>
        <w:t>Система помещений детского сада соответствует санитарно-гигиеническим требованиям для обеспечения работоспособности и всестороннего развития воспитанников.  Все помещения  оснащены современным оборудованием.                  </w:t>
      </w:r>
    </w:p>
    <w:p w14:paraId="525F7122" w14:textId="77777777" w:rsidR="002F29A5" w:rsidRPr="00EF0D6E" w:rsidRDefault="002F29A5" w:rsidP="002F29A5">
      <w:pPr>
        <w:spacing w:after="0" w:line="240" w:lineRule="auto"/>
        <w:jc w:val="both"/>
        <w:rPr>
          <w:rFonts w:ascii="Times New Roman" w:eastAsia="Calibri" w:hAnsi="Times New Roman" w:cs="Times New Roman"/>
          <w:b/>
          <w:sz w:val="24"/>
          <w:szCs w:val="24"/>
        </w:rPr>
      </w:pPr>
      <w:r w:rsidRPr="00EF0D6E">
        <w:rPr>
          <w:rFonts w:ascii="Times New Roman" w:eastAsia="Calibri" w:hAnsi="Times New Roman" w:cs="Times New Roman"/>
          <w:b/>
          <w:i/>
          <w:iCs/>
          <w:sz w:val="24"/>
          <w:szCs w:val="24"/>
        </w:rPr>
        <w:t xml:space="preserve"> </w:t>
      </w:r>
      <w:r w:rsidR="00E74553">
        <w:rPr>
          <w:rFonts w:ascii="Times New Roman" w:eastAsia="Calibri" w:hAnsi="Times New Roman" w:cs="Times New Roman"/>
          <w:b/>
          <w:i/>
          <w:iCs/>
          <w:sz w:val="24"/>
          <w:szCs w:val="24"/>
        </w:rPr>
        <w:tab/>
      </w:r>
      <w:r w:rsidRPr="00EF0D6E">
        <w:rPr>
          <w:rFonts w:ascii="Times New Roman" w:eastAsia="Calibri" w:hAnsi="Times New Roman" w:cs="Times New Roman"/>
          <w:b/>
          <w:i/>
          <w:iCs/>
          <w:sz w:val="24"/>
          <w:szCs w:val="24"/>
        </w:rPr>
        <w:t> На участке детского сада имеются:</w:t>
      </w:r>
    </w:p>
    <w:p w14:paraId="328413F2" w14:textId="77777777" w:rsidR="002F29A5" w:rsidRPr="003B4C7F" w:rsidRDefault="002F29A5" w:rsidP="003B4C7F">
      <w:pPr>
        <w:pStyle w:val="ConsPlusNormal"/>
        <w:ind w:firstLine="540"/>
        <w:jc w:val="both"/>
      </w:pPr>
      <w:r w:rsidRPr="003B4C7F">
        <w:t>- цветники;</w:t>
      </w:r>
    </w:p>
    <w:p w14:paraId="0FFE08A7" w14:textId="77777777" w:rsidR="002F29A5" w:rsidRPr="003B4C7F" w:rsidRDefault="002F29A5" w:rsidP="003B4C7F">
      <w:pPr>
        <w:pStyle w:val="ConsPlusNormal"/>
        <w:ind w:firstLine="540"/>
        <w:jc w:val="both"/>
      </w:pPr>
      <w:r w:rsidRPr="003B4C7F">
        <w:t>- 2 спортивные площадки, оснащенные специальными спортивными комплексами;</w:t>
      </w:r>
    </w:p>
    <w:p w14:paraId="1F9EAB10" w14:textId="77777777" w:rsidR="002F29A5" w:rsidRPr="003B4C7F" w:rsidRDefault="002F29A5" w:rsidP="003B4C7F">
      <w:pPr>
        <w:pStyle w:val="ConsPlusNormal"/>
        <w:ind w:firstLine="540"/>
        <w:jc w:val="both"/>
      </w:pPr>
      <w:r w:rsidRPr="003B4C7F">
        <w:lastRenderedPageBreak/>
        <w:t>- игровые площадки для всех возрастных групп с набором необходимого игрового оборудования;</w:t>
      </w:r>
    </w:p>
    <w:p w14:paraId="251547BA" w14:textId="77777777" w:rsidR="00E74553" w:rsidRPr="00E74553" w:rsidRDefault="002F29A5" w:rsidP="00E74553">
      <w:pPr>
        <w:pStyle w:val="ConsPlusNormal"/>
        <w:ind w:firstLine="540"/>
        <w:jc w:val="both"/>
      </w:pPr>
      <w:r w:rsidRPr="003B4C7F">
        <w:t>- тренирующие дорожки (разметка на асфальте центральной аллеи).</w:t>
      </w:r>
    </w:p>
    <w:p w14:paraId="3C6D65EA" w14:textId="77777777" w:rsidR="002F29A5" w:rsidRPr="00EF0D6E" w:rsidRDefault="002F29A5" w:rsidP="002F29A5">
      <w:pPr>
        <w:tabs>
          <w:tab w:val="left" w:pos="5660"/>
        </w:tabs>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r>
    </w:p>
    <w:p w14:paraId="4BEB9674" w14:textId="77777777" w:rsidR="002F29A5" w:rsidRPr="00EF0D6E" w:rsidRDefault="002F29A5" w:rsidP="002F29A5">
      <w:pPr>
        <w:spacing w:after="0" w:line="240" w:lineRule="auto"/>
        <w:jc w:val="center"/>
        <w:rPr>
          <w:rFonts w:ascii="Times New Roman" w:eastAsia="Calibri" w:hAnsi="Times New Roman" w:cs="Times New Roman"/>
          <w:b/>
          <w:bCs/>
          <w:i/>
          <w:color w:val="7030A0"/>
          <w:sz w:val="24"/>
          <w:szCs w:val="24"/>
        </w:rPr>
      </w:pPr>
      <w:r w:rsidRPr="00EF0D6E">
        <w:rPr>
          <w:rFonts w:ascii="Times New Roman" w:eastAsia="Calibri" w:hAnsi="Times New Roman" w:cs="Times New Roman"/>
          <w:b/>
          <w:bCs/>
          <w:i/>
          <w:color w:val="7030A0"/>
          <w:sz w:val="24"/>
          <w:szCs w:val="24"/>
        </w:rPr>
        <w:t>3.4.Режим работы ДОУ</w:t>
      </w:r>
    </w:p>
    <w:p w14:paraId="27F7AED1" w14:textId="77777777" w:rsidR="002F29A5" w:rsidRPr="00EF0D6E" w:rsidRDefault="002F29A5" w:rsidP="002F29A5">
      <w:pPr>
        <w:spacing w:after="0" w:line="240" w:lineRule="auto"/>
        <w:rPr>
          <w:rFonts w:ascii="Times New Roman" w:eastAsia="Calibri" w:hAnsi="Times New Roman" w:cs="Times New Roman"/>
          <w:b/>
          <w:bCs/>
          <w:i/>
          <w:sz w:val="24"/>
          <w:szCs w:val="24"/>
        </w:rPr>
      </w:pPr>
    </w:p>
    <w:p w14:paraId="63FA5720" w14:textId="77777777" w:rsidR="003B4C7F" w:rsidRPr="003B4C7F" w:rsidRDefault="002F29A5" w:rsidP="003B4C7F">
      <w:pPr>
        <w:pStyle w:val="ConsPlusNormal"/>
        <w:ind w:firstLine="540"/>
        <w:jc w:val="both"/>
      </w:pPr>
      <w:r w:rsidRPr="003B4C7F">
        <w:tab/>
      </w:r>
      <w:r w:rsidR="003B4C7F" w:rsidRPr="003B4C7F">
        <w:t>Режим работы Учреждения, длительность пребывания в нем воспитанников устанавливается, исходя из потребностей населения и возможности бюджетного финансирования, и является следующим:</w:t>
      </w:r>
    </w:p>
    <w:p w14:paraId="15ED403E" w14:textId="77777777" w:rsidR="003B4C7F" w:rsidRPr="003B4C7F" w:rsidRDefault="00A56E5E" w:rsidP="003B4C7F">
      <w:pPr>
        <w:pStyle w:val="ConsPlusNormal"/>
        <w:ind w:firstLine="540"/>
        <w:jc w:val="both"/>
      </w:pPr>
      <w:r>
        <w:t>-</w:t>
      </w:r>
      <w:r w:rsidR="003B4C7F" w:rsidRPr="003B4C7F">
        <w:t xml:space="preserve"> пятидневная рабочая неделя (суббота и воскресенье выходные);</w:t>
      </w:r>
    </w:p>
    <w:p w14:paraId="49C6474A" w14:textId="77777777" w:rsidR="003B4C7F" w:rsidRPr="003B4C7F" w:rsidRDefault="00A56E5E" w:rsidP="003B4C7F">
      <w:pPr>
        <w:pStyle w:val="ConsPlusNormal"/>
        <w:ind w:firstLine="540"/>
        <w:jc w:val="both"/>
      </w:pPr>
      <w:r>
        <w:t>-</w:t>
      </w:r>
      <w:r w:rsidR="003B4C7F" w:rsidRPr="003B4C7F">
        <w:t xml:space="preserve"> режим полного дня  (12-часовое пребывание детей), с 7.00 часов до 19.00 часов;</w:t>
      </w:r>
    </w:p>
    <w:p w14:paraId="56A9C7A2" w14:textId="77777777" w:rsidR="003B4C7F" w:rsidRPr="003B4C7F" w:rsidRDefault="00A56E5E" w:rsidP="003B4C7F">
      <w:pPr>
        <w:pStyle w:val="ConsPlusNormal"/>
        <w:ind w:firstLine="540"/>
        <w:jc w:val="both"/>
      </w:pPr>
      <w:r>
        <w:t xml:space="preserve">- </w:t>
      </w:r>
      <w:r w:rsidR="003B4C7F" w:rsidRPr="003B4C7F">
        <w:t xml:space="preserve">в необходимых случаях, по просьбе родителей, допускается посещение детьми Учреждения по индивидуальному графику, который определяется Договором об образовании, заключаемым между Учреждением и родителями (законными представителями). </w:t>
      </w:r>
    </w:p>
    <w:p w14:paraId="4A5C8551" w14:textId="77777777" w:rsidR="003B4C7F" w:rsidRDefault="003B4C7F" w:rsidP="002F29A5">
      <w:pPr>
        <w:spacing w:after="0"/>
        <w:jc w:val="both"/>
        <w:rPr>
          <w:rFonts w:ascii="Times New Roman" w:eastAsia="Calibri" w:hAnsi="Times New Roman" w:cs="Times New Roman"/>
          <w:sz w:val="24"/>
          <w:szCs w:val="24"/>
        </w:rPr>
      </w:pPr>
    </w:p>
    <w:p w14:paraId="5A734ABE" w14:textId="77777777" w:rsidR="00A56E5E" w:rsidRPr="00A56E5E" w:rsidRDefault="002F29A5" w:rsidP="00A56E5E">
      <w:pPr>
        <w:spacing w:before="100" w:beforeAutospacing="1" w:after="120" w:line="240" w:lineRule="auto"/>
        <w:jc w:val="center"/>
        <w:rPr>
          <w:rFonts w:ascii="Times New Roman" w:eastAsia="Times New Roman" w:hAnsi="Times New Roman" w:cs="Times New Roman"/>
          <w:b/>
          <w:bCs/>
          <w:i/>
          <w:color w:val="7030A0"/>
          <w:sz w:val="24"/>
          <w:szCs w:val="24"/>
          <w:lang w:eastAsia="ru-RU"/>
        </w:rPr>
      </w:pPr>
      <w:r w:rsidRPr="00EF0D6E">
        <w:rPr>
          <w:rFonts w:ascii="Times New Roman" w:eastAsia="Times New Roman" w:hAnsi="Times New Roman" w:cs="Times New Roman"/>
          <w:b/>
          <w:bCs/>
          <w:i/>
          <w:color w:val="7030A0"/>
          <w:sz w:val="24"/>
          <w:szCs w:val="24"/>
          <w:lang w:eastAsia="ru-RU"/>
        </w:rPr>
        <w:t>3.5. Обеспечение безопасности</w:t>
      </w:r>
    </w:p>
    <w:p w14:paraId="14073E75" w14:textId="77777777" w:rsidR="002F29A5" w:rsidRPr="00EF0D6E" w:rsidRDefault="002F29A5" w:rsidP="002F29A5">
      <w:pPr>
        <w:spacing w:after="0"/>
        <w:jc w:val="both"/>
        <w:rPr>
          <w:rFonts w:ascii="Times New Roman" w:eastAsia="Calibri" w:hAnsi="Times New Roman" w:cs="Times New Roman"/>
          <w:bCs/>
          <w:sz w:val="24"/>
          <w:szCs w:val="24"/>
        </w:rPr>
      </w:pPr>
      <w:r w:rsidRPr="00EF0D6E">
        <w:rPr>
          <w:rFonts w:ascii="Times New Roman" w:eastAsia="Calibri" w:hAnsi="Times New Roman" w:cs="Times New Roman"/>
          <w:sz w:val="24"/>
          <w:szCs w:val="24"/>
        </w:rPr>
        <w:tab/>
        <w:t xml:space="preserve">  Безопасность детей и сотрудников ДОУ обеспечивает ФГКУ «Управление вневедомственной охраны Управления Министерства внутренних дел Российской Федерации по Пензенской области», ФГУП «Охрана» Министерства внутренних дел Российской Федерации, ООО «Чернобылец плюс». На входных дверях и калитках установлены домофоны, на территории детского сада размещены камеры наружного наблюдения, имеется речевое оповещение, система охранной сигнализации, </w:t>
      </w:r>
      <w:r w:rsidRPr="00EF0D6E">
        <w:rPr>
          <w:rFonts w:ascii="Times New Roman" w:eastAsia="Times New Roman" w:hAnsi="Times New Roman" w:cs="Times New Roman"/>
          <w:sz w:val="24"/>
          <w:szCs w:val="24"/>
          <w:lang w:eastAsia="ru-RU"/>
        </w:rPr>
        <w:t>у</w:t>
      </w:r>
      <w:r w:rsidRPr="00EF0D6E">
        <w:rPr>
          <w:rFonts w:ascii="Times New Roman" w:eastAsia="Times New Roman" w:hAnsi="Times New Roman" w:cs="Times New Roman"/>
          <w:color w:val="000000"/>
          <w:sz w:val="24"/>
          <w:szCs w:val="24"/>
          <w:lang w:eastAsia="ru-RU"/>
        </w:rPr>
        <w:t xml:space="preserve"> центрального входа постоянно дежурит сотрудник ООО ЧОО «Агентство безопасности Мангуст».</w:t>
      </w:r>
      <w:r w:rsidRPr="00EF0D6E">
        <w:rPr>
          <w:rFonts w:ascii="Times New Roman" w:eastAsia="Calibri" w:hAnsi="Times New Roman" w:cs="Times New Roman"/>
          <w:sz w:val="24"/>
          <w:szCs w:val="24"/>
        </w:rPr>
        <w:t>МБДОУ ДС №57 г. Пензы</w:t>
      </w:r>
      <w:r w:rsidRPr="00EF0D6E">
        <w:rPr>
          <w:rFonts w:ascii="Times New Roman" w:eastAsia="Calibri" w:hAnsi="Times New Roman" w:cs="Times New Roman"/>
          <w:bCs/>
          <w:sz w:val="24"/>
          <w:szCs w:val="24"/>
        </w:rPr>
        <w:t xml:space="preserve"> полностью   укомплектовано первичными средствами пожаротушения (огнетушителями). </w:t>
      </w:r>
    </w:p>
    <w:p w14:paraId="74F3C366" w14:textId="77777777" w:rsidR="002F29A5" w:rsidRPr="00EF0D6E" w:rsidRDefault="002F29A5" w:rsidP="00A56E5E">
      <w:pPr>
        <w:spacing w:after="0"/>
        <w:ind w:firstLine="708"/>
        <w:jc w:val="both"/>
        <w:rPr>
          <w:rFonts w:ascii="Times New Roman" w:eastAsia="Calibri" w:hAnsi="Times New Roman" w:cs="Times New Roman"/>
          <w:bCs/>
          <w:sz w:val="24"/>
          <w:szCs w:val="24"/>
        </w:rPr>
      </w:pPr>
      <w:r w:rsidRPr="00EF0D6E">
        <w:rPr>
          <w:rFonts w:ascii="Times New Roman" w:eastAsia="Calibri" w:hAnsi="Times New Roman" w:cs="Times New Roman"/>
          <w:bCs/>
          <w:sz w:val="24"/>
          <w:szCs w:val="24"/>
        </w:rPr>
        <w:t>Имеется в наличии документация по антитеррористической деятельности, пожарной безопасности.</w:t>
      </w:r>
      <w:r w:rsidR="00E74553">
        <w:rPr>
          <w:rFonts w:ascii="Times New Roman" w:eastAsia="Calibri" w:hAnsi="Times New Roman" w:cs="Times New Roman"/>
          <w:bCs/>
          <w:sz w:val="24"/>
          <w:szCs w:val="24"/>
        </w:rPr>
        <w:t>15</w:t>
      </w:r>
      <w:r w:rsidRPr="00EF0D6E">
        <w:rPr>
          <w:rFonts w:ascii="Times New Roman" w:eastAsia="Calibri" w:hAnsi="Times New Roman" w:cs="Times New Roman"/>
          <w:bCs/>
          <w:sz w:val="24"/>
          <w:szCs w:val="24"/>
        </w:rPr>
        <w:t>На каждом этаже детского сада имеется план эвакуации. Проводятся инструктажи с педагогическим и обслуживающим персоналом, а также с воспитанниками(с отметкой в журнале).</w:t>
      </w:r>
    </w:p>
    <w:p w14:paraId="469C2966" w14:textId="77777777" w:rsidR="00842311" w:rsidRDefault="00842311" w:rsidP="002F29A5">
      <w:pPr>
        <w:spacing w:after="0" w:line="240" w:lineRule="auto"/>
        <w:jc w:val="center"/>
        <w:rPr>
          <w:rFonts w:ascii="Times New Roman" w:eastAsia="Times New Roman" w:hAnsi="Times New Roman" w:cs="Times New Roman"/>
          <w:b/>
          <w:bCs/>
          <w:i/>
          <w:color w:val="7030A0"/>
          <w:sz w:val="24"/>
          <w:szCs w:val="24"/>
          <w:lang w:eastAsia="ru-RU"/>
        </w:rPr>
      </w:pPr>
    </w:p>
    <w:p w14:paraId="6FED05F1" w14:textId="77777777" w:rsidR="002F29A5" w:rsidRDefault="002F29A5" w:rsidP="002F29A5">
      <w:pPr>
        <w:spacing w:after="0" w:line="240" w:lineRule="auto"/>
        <w:jc w:val="center"/>
        <w:rPr>
          <w:rFonts w:ascii="Times New Roman" w:eastAsia="Times New Roman" w:hAnsi="Times New Roman" w:cs="Times New Roman"/>
          <w:b/>
          <w:bCs/>
          <w:i/>
          <w:color w:val="7030A0"/>
          <w:sz w:val="24"/>
          <w:szCs w:val="24"/>
          <w:lang w:eastAsia="ru-RU"/>
        </w:rPr>
      </w:pPr>
      <w:r w:rsidRPr="00EF0D6E">
        <w:rPr>
          <w:rFonts w:ascii="Times New Roman" w:eastAsia="Times New Roman" w:hAnsi="Times New Roman" w:cs="Times New Roman"/>
          <w:b/>
          <w:bCs/>
          <w:i/>
          <w:color w:val="7030A0"/>
          <w:sz w:val="24"/>
          <w:szCs w:val="24"/>
          <w:lang w:eastAsia="ru-RU"/>
        </w:rPr>
        <w:t>3.6. Организация питания</w:t>
      </w:r>
    </w:p>
    <w:p w14:paraId="7309F139" w14:textId="77777777" w:rsidR="00842311" w:rsidRPr="00842311" w:rsidRDefault="00842311" w:rsidP="002F29A5">
      <w:pPr>
        <w:spacing w:after="0" w:line="240" w:lineRule="auto"/>
        <w:jc w:val="center"/>
        <w:rPr>
          <w:rFonts w:ascii="Times New Roman" w:eastAsia="Times New Roman" w:hAnsi="Times New Roman" w:cs="Times New Roman"/>
          <w:b/>
          <w:bCs/>
          <w:i/>
          <w:color w:val="7030A0"/>
          <w:sz w:val="24"/>
          <w:szCs w:val="24"/>
          <w:lang w:eastAsia="ru-RU"/>
        </w:rPr>
      </w:pPr>
    </w:p>
    <w:p w14:paraId="5F780F84" w14:textId="77777777" w:rsidR="002F29A5" w:rsidRPr="006A1092" w:rsidRDefault="002F29A5" w:rsidP="00A56E5E">
      <w:pPr>
        <w:spacing w:after="0" w:line="240" w:lineRule="auto"/>
        <w:ind w:firstLine="708"/>
        <w:jc w:val="both"/>
        <w:rPr>
          <w:rFonts w:ascii="Times New Roman" w:eastAsia="Times New Roman" w:hAnsi="Times New Roman" w:cs="Times New Roman"/>
          <w:i/>
          <w:color w:val="7030A0"/>
          <w:sz w:val="24"/>
          <w:szCs w:val="24"/>
          <w:lang w:eastAsia="ru-RU"/>
        </w:rPr>
      </w:pPr>
      <w:r w:rsidRPr="00EF0D6E">
        <w:rPr>
          <w:rFonts w:ascii="Times New Roman" w:eastAsia="Times New Roman" w:hAnsi="Times New Roman" w:cs="Times New Roman"/>
          <w:sz w:val="24"/>
          <w:szCs w:val="24"/>
          <w:lang w:eastAsia="ru-RU"/>
        </w:rPr>
        <w:t>В ДОУ организовано 3-х разовое питание на основе примерного 10-дневного ме</w:t>
      </w:r>
      <w:r w:rsidR="006A1092">
        <w:rPr>
          <w:rFonts w:ascii="Times New Roman" w:eastAsia="Times New Roman" w:hAnsi="Times New Roman" w:cs="Times New Roman"/>
          <w:sz w:val="24"/>
          <w:szCs w:val="24"/>
          <w:lang w:eastAsia="ru-RU"/>
        </w:rPr>
        <w:t>ню, утвержденного заведующим ДОУ.</w:t>
      </w:r>
    </w:p>
    <w:p w14:paraId="1BF825E1"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r w:rsidRPr="00EF0D6E">
        <w:rPr>
          <w:rFonts w:ascii="Times New Roman" w:eastAsia="Calibri" w:hAnsi="Times New Roman" w:cs="Times New Roman"/>
          <w:sz w:val="24"/>
          <w:szCs w:val="24"/>
        </w:rPr>
        <w:tab/>
        <w:t> В меню представлены разнообразные блюда, исключены их повторы. Между завтраком и обедом дети получают соки, фрукты или витаминизированные напитки. В ежедневный рацион питания включаются фрукты и овощи.</w:t>
      </w:r>
    </w:p>
    <w:p w14:paraId="19D1E3EF"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При организации питания соблюдаются возрастные, физиологические нормы суточной потребности в основных пищевых веществах. Завтрак составляет -25% суточной калорийн</w:t>
      </w:r>
      <w:r w:rsidR="006A1092">
        <w:rPr>
          <w:rFonts w:ascii="Times New Roman" w:eastAsia="Calibri" w:hAnsi="Times New Roman" w:cs="Times New Roman"/>
          <w:sz w:val="24"/>
          <w:szCs w:val="24"/>
        </w:rPr>
        <w:t>ости, обед – 35-40%, полдник – 1</w:t>
      </w:r>
      <w:r w:rsidRPr="00EF0D6E">
        <w:rPr>
          <w:rFonts w:ascii="Times New Roman" w:eastAsia="Calibri" w:hAnsi="Times New Roman" w:cs="Times New Roman"/>
          <w:sz w:val="24"/>
          <w:szCs w:val="24"/>
        </w:rPr>
        <w:t xml:space="preserve">5% .  </w:t>
      </w:r>
    </w:p>
    <w:p w14:paraId="24220E55"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 xml:space="preserve">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14:paraId="498CA9CC"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Выдача готовой пищи с пищеблока и приём пищи в группе осуществляется согласно режиму дня.</w:t>
      </w:r>
    </w:p>
    <w:p w14:paraId="345AC58F"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ab/>
        <w:t>Перед раздачей пищи в группы медицинская сестра снимает пробу. Ежедневно проверяется качество поставляемых продуктов, осуществляется контроль  сроков реализации и правильности их хранения. Ежеквартально организуется общественный контроль питания со стор</w:t>
      </w:r>
      <w:r w:rsidR="006A1092">
        <w:rPr>
          <w:rFonts w:ascii="Times New Roman" w:eastAsia="Calibri" w:hAnsi="Times New Roman" w:cs="Times New Roman"/>
          <w:sz w:val="24"/>
          <w:szCs w:val="24"/>
        </w:rPr>
        <w:t>о</w:t>
      </w:r>
      <w:r w:rsidRPr="00EF0D6E">
        <w:rPr>
          <w:rFonts w:ascii="Times New Roman" w:eastAsia="Calibri" w:hAnsi="Times New Roman" w:cs="Times New Roman"/>
          <w:sz w:val="24"/>
          <w:szCs w:val="24"/>
        </w:rPr>
        <w:t>ны родителей с дегустацией блюд и посещением пищеблока.</w:t>
      </w:r>
    </w:p>
    <w:p w14:paraId="1959DF9C" w14:textId="77777777" w:rsidR="002F29A5" w:rsidRPr="00EF0D6E" w:rsidRDefault="002F29A5" w:rsidP="002F29A5">
      <w:pPr>
        <w:spacing w:after="0"/>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lastRenderedPageBreak/>
        <w:t>      </w:t>
      </w:r>
      <w:r w:rsidRPr="00EF0D6E">
        <w:rPr>
          <w:rFonts w:ascii="Times New Roman" w:eastAsia="Calibri" w:hAnsi="Times New Roman" w:cs="Times New Roman"/>
          <w:sz w:val="24"/>
          <w:szCs w:val="24"/>
        </w:rPr>
        <w:tab/>
        <w:t xml:space="preserve">Стоимость питания (в расчете на 1 воспитанника в день)  составляет </w:t>
      </w:r>
      <w:r w:rsidR="00E74553">
        <w:rPr>
          <w:rFonts w:ascii="Times New Roman" w:eastAsia="Calibri" w:hAnsi="Times New Roman" w:cs="Times New Roman"/>
          <w:b/>
          <w:sz w:val="24"/>
          <w:szCs w:val="24"/>
        </w:rPr>
        <w:t>98</w:t>
      </w:r>
      <w:r w:rsidR="006A1092">
        <w:rPr>
          <w:rFonts w:ascii="Times New Roman" w:eastAsia="Calibri" w:hAnsi="Times New Roman" w:cs="Times New Roman"/>
          <w:b/>
          <w:sz w:val="24"/>
          <w:szCs w:val="24"/>
        </w:rPr>
        <w:t xml:space="preserve"> </w:t>
      </w:r>
      <w:r w:rsidRPr="00EF0D6E">
        <w:rPr>
          <w:rFonts w:ascii="Times New Roman" w:eastAsia="Calibri" w:hAnsi="Times New Roman" w:cs="Times New Roman"/>
          <w:b/>
          <w:sz w:val="24"/>
          <w:szCs w:val="24"/>
        </w:rPr>
        <w:t xml:space="preserve">рубль 66 копеек </w:t>
      </w:r>
      <w:r w:rsidRPr="00EF0D6E">
        <w:rPr>
          <w:rFonts w:ascii="Times New Roman" w:eastAsia="Calibri" w:hAnsi="Times New Roman" w:cs="Times New Roman"/>
          <w:sz w:val="24"/>
          <w:szCs w:val="24"/>
        </w:rPr>
        <w:t>(группы раннего возраста)</w:t>
      </w:r>
      <w:r w:rsidR="00E74553">
        <w:rPr>
          <w:rFonts w:ascii="Times New Roman" w:eastAsia="Calibri" w:hAnsi="Times New Roman" w:cs="Times New Roman"/>
          <w:b/>
          <w:sz w:val="24"/>
          <w:szCs w:val="24"/>
        </w:rPr>
        <w:t xml:space="preserve"> и 115</w:t>
      </w:r>
      <w:r w:rsidRPr="00EF0D6E">
        <w:rPr>
          <w:rFonts w:ascii="Times New Roman" w:eastAsia="Calibri" w:hAnsi="Times New Roman" w:cs="Times New Roman"/>
          <w:b/>
          <w:sz w:val="24"/>
          <w:szCs w:val="24"/>
        </w:rPr>
        <w:t xml:space="preserve"> рублей 33 копейки </w:t>
      </w:r>
      <w:r w:rsidRPr="00EF0D6E">
        <w:rPr>
          <w:rFonts w:ascii="Times New Roman" w:eastAsia="Calibri" w:hAnsi="Times New Roman" w:cs="Times New Roman"/>
          <w:sz w:val="24"/>
          <w:szCs w:val="24"/>
        </w:rPr>
        <w:t>(дошкольные группы)</w:t>
      </w:r>
      <w:r w:rsidRPr="00EF0D6E">
        <w:rPr>
          <w:rFonts w:ascii="Times New Roman" w:eastAsia="Calibri" w:hAnsi="Times New Roman" w:cs="Times New Roman"/>
          <w:b/>
          <w:sz w:val="24"/>
          <w:szCs w:val="24"/>
        </w:rPr>
        <w:t>.</w:t>
      </w:r>
    </w:p>
    <w:p w14:paraId="27E4234A" w14:textId="77777777" w:rsidR="002F29A5" w:rsidRPr="00EF0D6E" w:rsidRDefault="002F29A5" w:rsidP="002F29A5">
      <w:pPr>
        <w:spacing w:after="0" w:line="240" w:lineRule="auto"/>
        <w:jc w:val="both"/>
        <w:rPr>
          <w:rFonts w:ascii="Times New Roman" w:eastAsia="Calibri" w:hAnsi="Times New Roman" w:cs="Times New Roman"/>
          <w:sz w:val="24"/>
          <w:szCs w:val="24"/>
        </w:rPr>
      </w:pPr>
      <w:r w:rsidRPr="00EF0D6E">
        <w:rPr>
          <w:rFonts w:ascii="Times New Roman" w:eastAsia="Calibri" w:hAnsi="Times New Roman" w:cs="Times New Roman"/>
          <w:sz w:val="24"/>
          <w:szCs w:val="24"/>
        </w:rPr>
        <w:t>         </w:t>
      </w:r>
    </w:p>
    <w:p w14:paraId="762A8986" w14:textId="77777777" w:rsidR="002F29A5" w:rsidRDefault="002F29A5" w:rsidP="002F29A5">
      <w:pPr>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4.Содержание образования</w:t>
      </w:r>
    </w:p>
    <w:p w14:paraId="58EAC9FF" w14:textId="77777777" w:rsidR="00A75842" w:rsidRPr="00A75842" w:rsidRDefault="006A1092" w:rsidP="00A758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75842" w:rsidRPr="00A75842">
        <w:rPr>
          <w:rFonts w:ascii="Times New Roman" w:eastAsia="Times New Roman" w:hAnsi="Times New Roman" w:cs="Times New Roman"/>
          <w:sz w:val="24"/>
          <w:szCs w:val="24"/>
          <w:lang w:eastAsia="ru-RU"/>
        </w:rPr>
        <w:t>Для достижения</w:t>
      </w:r>
      <w:r w:rsidR="00A75842">
        <w:rPr>
          <w:rFonts w:ascii="Times New Roman" w:eastAsia="Times New Roman" w:hAnsi="Times New Roman" w:cs="Times New Roman"/>
          <w:sz w:val="24"/>
          <w:szCs w:val="24"/>
          <w:lang w:eastAsia="ru-RU"/>
        </w:rPr>
        <w:t xml:space="preserve"> целей</w:t>
      </w:r>
      <w:r w:rsidR="00A75842" w:rsidRPr="00A75842">
        <w:rPr>
          <w:rFonts w:ascii="Times New Roman" w:eastAsia="Times New Roman" w:hAnsi="Times New Roman" w:cs="Times New Roman"/>
          <w:sz w:val="24"/>
          <w:szCs w:val="24"/>
          <w:lang w:eastAsia="ru-RU"/>
        </w:rPr>
        <w:t xml:space="preserve"> Учреждение в установленном законодательством порядке осуществляет следующие виды деятельности:</w:t>
      </w:r>
    </w:p>
    <w:p w14:paraId="42542044"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1. реализация основной общеобразовательной программы дошкольного образования;</w:t>
      </w:r>
    </w:p>
    <w:p w14:paraId="3066A85F"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2. реализация адаптированной общеобразовательной программы;</w:t>
      </w:r>
    </w:p>
    <w:p w14:paraId="6D560BEA" w14:textId="77777777" w:rsidR="00A75842" w:rsidRPr="00A75842" w:rsidRDefault="00A75842" w:rsidP="00A75842">
      <w:pPr>
        <w:spacing w:after="0" w:line="240" w:lineRule="auto"/>
        <w:jc w:val="both"/>
        <w:rPr>
          <w:rFonts w:ascii="Times New Roman" w:eastAsia="Times New Roman" w:hAnsi="Times New Roman" w:cs="Times New Roman"/>
          <w:color w:val="FF0000"/>
          <w:sz w:val="24"/>
          <w:szCs w:val="24"/>
          <w:lang w:eastAsia="ru-RU"/>
        </w:rPr>
      </w:pPr>
      <w:r w:rsidRPr="00A75842">
        <w:rPr>
          <w:rFonts w:ascii="Times New Roman" w:eastAsia="Times New Roman" w:hAnsi="Times New Roman" w:cs="Times New Roman"/>
          <w:sz w:val="24"/>
          <w:szCs w:val="24"/>
          <w:lang w:eastAsia="ru-RU"/>
        </w:rPr>
        <w:t>3. реализация дополнительных общеобразовательных программ: общеразвивающих.</w:t>
      </w:r>
    </w:p>
    <w:p w14:paraId="1914142F" w14:textId="77777777" w:rsidR="00A75842" w:rsidRPr="00A75842" w:rsidRDefault="00A75842" w:rsidP="00A75842">
      <w:pPr>
        <w:spacing w:after="0" w:line="240" w:lineRule="auto"/>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Реализация программ:</w:t>
      </w:r>
    </w:p>
    <w:p w14:paraId="32571270" w14:textId="77777777" w:rsidR="00A75842" w:rsidRPr="00A75842" w:rsidRDefault="00A56E5E" w:rsidP="00E7455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О</w:t>
      </w:r>
      <w:r w:rsidR="00E74553">
        <w:rPr>
          <w:rFonts w:ascii="Times New Roman" w:eastAsia="Times New Roman" w:hAnsi="Times New Roman" w:cs="Times New Roman"/>
          <w:sz w:val="24"/>
          <w:szCs w:val="24"/>
          <w:lang w:eastAsia="ru-RU"/>
        </w:rPr>
        <w:t xml:space="preserve">сновной </w:t>
      </w:r>
      <w:r w:rsidR="00A75842" w:rsidRPr="00A75842">
        <w:rPr>
          <w:rFonts w:ascii="Times New Roman" w:eastAsia="Times New Roman" w:hAnsi="Times New Roman" w:cs="Times New Roman"/>
          <w:sz w:val="24"/>
          <w:szCs w:val="24"/>
          <w:lang w:eastAsia="ru-RU"/>
        </w:rPr>
        <w:t>образовательной программы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516B117A" w14:textId="77777777" w:rsidR="00A75842" w:rsidRPr="00A75842" w:rsidRDefault="00A75842" w:rsidP="00E74553">
      <w:pPr>
        <w:spacing w:after="0" w:line="240" w:lineRule="auto"/>
        <w:ind w:firstLine="708"/>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Реализация адаптированной </w:t>
      </w:r>
      <w:r w:rsidR="00A56E5E">
        <w:rPr>
          <w:rFonts w:ascii="Times New Roman" w:eastAsia="Times New Roman" w:hAnsi="Times New Roman" w:cs="Times New Roman"/>
          <w:sz w:val="24"/>
          <w:szCs w:val="24"/>
          <w:lang w:eastAsia="ru-RU"/>
        </w:rPr>
        <w:t xml:space="preserve">основной </w:t>
      </w:r>
      <w:r w:rsidRPr="00A75842">
        <w:rPr>
          <w:rFonts w:ascii="Times New Roman" w:eastAsia="Times New Roman" w:hAnsi="Times New Roman" w:cs="Times New Roman"/>
          <w:sz w:val="24"/>
          <w:szCs w:val="24"/>
          <w:lang w:eastAsia="ru-RU"/>
        </w:rPr>
        <w:t xml:space="preserve">образовательной программы определяет специфику освоения содержания образовательного стандарта на основе рекомендаций городской психолого-медико-педагогической комиссии и психолого-медико-педагогического консилиума образовательного учреждения, комплексной диагностики особенностей личности ребенка,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 Адаптированная </w:t>
      </w:r>
      <w:r w:rsidR="00A56E5E">
        <w:rPr>
          <w:rFonts w:ascii="Times New Roman" w:eastAsia="Times New Roman" w:hAnsi="Times New Roman" w:cs="Times New Roman"/>
          <w:sz w:val="24"/>
          <w:szCs w:val="24"/>
          <w:lang w:eastAsia="ru-RU"/>
        </w:rPr>
        <w:t xml:space="preserve">основная </w:t>
      </w:r>
      <w:r w:rsidRPr="00A75842">
        <w:rPr>
          <w:rFonts w:ascii="Times New Roman" w:eastAsia="Times New Roman" w:hAnsi="Times New Roman" w:cs="Times New Roman"/>
          <w:sz w:val="24"/>
          <w:szCs w:val="24"/>
          <w:lang w:eastAsia="ru-RU"/>
        </w:rPr>
        <w:t>образовательная программа составляется для детей с ограниченными возможностями здоровья и детей-инвалидов, получающих образование в различных формах обучения.</w:t>
      </w:r>
    </w:p>
    <w:p w14:paraId="138A5768" w14:textId="77777777" w:rsidR="00A75842" w:rsidRPr="00A75842" w:rsidRDefault="00A75842" w:rsidP="00A75842">
      <w:pPr>
        <w:spacing w:after="0" w:line="240" w:lineRule="auto"/>
        <w:ind w:firstLine="720"/>
        <w:jc w:val="both"/>
        <w:rPr>
          <w:rFonts w:ascii="Times New Roman" w:eastAsia="Times New Roman" w:hAnsi="Times New Roman" w:cs="Times New Roman"/>
          <w:sz w:val="24"/>
          <w:szCs w:val="24"/>
          <w:lang w:eastAsia="ru-RU"/>
        </w:rPr>
      </w:pPr>
      <w:r w:rsidRPr="00A75842">
        <w:rPr>
          <w:rFonts w:ascii="Times New Roman" w:eastAsia="Times New Roman" w:hAnsi="Times New Roman" w:cs="Times New Roman"/>
          <w:sz w:val="24"/>
          <w:szCs w:val="24"/>
          <w:lang w:eastAsia="ru-RU"/>
        </w:rPr>
        <w:t xml:space="preserve">Адаптированная </w:t>
      </w:r>
      <w:r w:rsidR="00A56E5E">
        <w:rPr>
          <w:rFonts w:ascii="Times New Roman" w:eastAsia="Times New Roman" w:hAnsi="Times New Roman" w:cs="Times New Roman"/>
          <w:sz w:val="24"/>
          <w:szCs w:val="24"/>
          <w:lang w:eastAsia="ru-RU"/>
        </w:rPr>
        <w:t xml:space="preserve">основная </w:t>
      </w:r>
      <w:r w:rsidRPr="00A75842">
        <w:rPr>
          <w:rFonts w:ascii="Times New Roman" w:eastAsia="Times New Roman" w:hAnsi="Times New Roman" w:cs="Times New Roman"/>
          <w:sz w:val="24"/>
          <w:szCs w:val="24"/>
          <w:lang w:eastAsia="ru-RU"/>
        </w:rPr>
        <w:t>образовательная программа направлена на преодоление несоответствия между процессом обучения воспитанников с ограниченными возможностями здоровья по образовательным программам определенной ступени образования и реальными возможностями ребенка, исходя из структуры его заболевания, познавательных потребностей и интересов.</w:t>
      </w:r>
    </w:p>
    <w:p w14:paraId="3D47DB57" w14:textId="77777777" w:rsidR="00A75842" w:rsidRPr="00A75842" w:rsidRDefault="00A75842" w:rsidP="00E74553">
      <w:pPr>
        <w:spacing w:after="0" w:line="240" w:lineRule="auto"/>
        <w:ind w:firstLine="708"/>
        <w:jc w:val="both"/>
        <w:rPr>
          <w:rFonts w:ascii="Times New Roman" w:eastAsia="Times New Roman" w:hAnsi="Times New Roman" w:cs="Times New Roman"/>
          <w:b/>
          <w:sz w:val="26"/>
          <w:szCs w:val="24"/>
          <w:lang w:eastAsia="ru-RU"/>
        </w:rPr>
      </w:pPr>
      <w:r w:rsidRPr="00A75842">
        <w:rPr>
          <w:rFonts w:ascii="Times New Roman" w:eastAsia="Times New Roman" w:hAnsi="Times New Roman" w:cs="Times New Roman"/>
          <w:sz w:val="24"/>
          <w:szCs w:val="24"/>
          <w:lang w:eastAsia="ru-RU"/>
        </w:rPr>
        <w:t>Реализация дополнительных общеобразовательных</w:t>
      </w:r>
      <w:r w:rsidR="00A56E5E">
        <w:rPr>
          <w:rFonts w:ascii="Times New Roman" w:eastAsia="Times New Roman" w:hAnsi="Times New Roman" w:cs="Times New Roman"/>
          <w:sz w:val="24"/>
          <w:szCs w:val="24"/>
          <w:lang w:eastAsia="ru-RU"/>
        </w:rPr>
        <w:t xml:space="preserve"> общеразвивающих</w:t>
      </w:r>
      <w:r w:rsidRPr="00A75842">
        <w:rPr>
          <w:rFonts w:ascii="Times New Roman" w:eastAsia="Times New Roman" w:hAnsi="Times New Roman" w:cs="Times New Roman"/>
          <w:sz w:val="24"/>
          <w:szCs w:val="24"/>
          <w:lang w:eastAsia="ru-RU"/>
        </w:rPr>
        <w:t xml:space="preserve"> программ направлена на формирование и развитие творческих способностей детей Учреждения,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w:t>
      </w:r>
    </w:p>
    <w:p w14:paraId="08B6790B" w14:textId="77777777" w:rsidR="002F29A5" w:rsidRPr="006A1092" w:rsidRDefault="002F29A5" w:rsidP="006A1092">
      <w:pPr>
        <w:spacing w:after="0" w:line="240" w:lineRule="auto"/>
        <w:jc w:val="both"/>
        <w:rPr>
          <w:rFonts w:ascii="Times New Roman" w:eastAsia="Times New Roman" w:hAnsi="Times New Roman" w:cs="Times New Roman"/>
          <w:sz w:val="24"/>
          <w:szCs w:val="24"/>
          <w:lang w:eastAsia="ru-RU"/>
        </w:rPr>
      </w:pPr>
      <w:r w:rsidRPr="00EF0D6E">
        <w:rPr>
          <w:rFonts w:ascii="Times New Roman" w:eastAsia="Calibri" w:hAnsi="Times New Roman" w:cs="Times New Roman"/>
          <w:bCs/>
          <w:sz w:val="24"/>
          <w:szCs w:val="24"/>
        </w:rPr>
        <w:t> </w:t>
      </w:r>
      <w:r w:rsidR="006A1092">
        <w:rPr>
          <w:rFonts w:ascii="Times New Roman" w:eastAsia="Calibri" w:hAnsi="Times New Roman" w:cs="Times New Roman"/>
          <w:sz w:val="24"/>
          <w:szCs w:val="24"/>
        </w:rPr>
        <w:t xml:space="preserve">     </w:t>
      </w:r>
      <w:r w:rsidRPr="00EF0D6E">
        <w:rPr>
          <w:rFonts w:ascii="Times New Roman" w:eastAsia="Calibri" w:hAnsi="Times New Roman" w:cs="Times New Roman"/>
          <w:sz w:val="24"/>
          <w:szCs w:val="24"/>
        </w:rPr>
        <w:tab/>
      </w:r>
      <w:r w:rsidRPr="006A1092">
        <w:rPr>
          <w:rFonts w:ascii="Times New Roman" w:eastAsia="Times New Roman" w:hAnsi="Times New Roman" w:cs="Times New Roman"/>
          <w:sz w:val="24"/>
          <w:szCs w:val="24"/>
          <w:lang w:eastAsia="ru-RU"/>
        </w:rPr>
        <w:t>Прослеживается положительная динамика реализации образовательных программ. В ходе образовательного процесса педагоги используют технологию личностно-ориентированного взаимодействия с детьми, применяют индивидуальный и дифференцированный подход к детям, реализуют элементы технологии командообразования, технологию продуктивного чтения (слушания), технологию ровесничества,  системно-деятельностный подход и другие инновационные образовательные технологии и методики.</w:t>
      </w:r>
    </w:p>
    <w:p w14:paraId="5B4E45B4" w14:textId="77777777" w:rsidR="002F29A5" w:rsidRPr="006A1092" w:rsidRDefault="002F29A5" w:rsidP="006A1092">
      <w:pPr>
        <w:spacing w:after="0" w:line="240" w:lineRule="auto"/>
        <w:jc w:val="both"/>
        <w:rPr>
          <w:rFonts w:ascii="Times New Roman" w:eastAsia="Times New Roman" w:hAnsi="Times New Roman" w:cs="Times New Roman"/>
          <w:sz w:val="24"/>
          <w:szCs w:val="24"/>
          <w:lang w:eastAsia="ru-RU"/>
        </w:rPr>
      </w:pPr>
      <w:r w:rsidRPr="006A1092">
        <w:rPr>
          <w:rFonts w:ascii="Times New Roman" w:eastAsia="Times New Roman" w:hAnsi="Times New Roman" w:cs="Times New Roman"/>
          <w:sz w:val="24"/>
          <w:szCs w:val="24"/>
          <w:lang w:eastAsia="ru-RU"/>
        </w:rPr>
        <w:t>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психогимнастика, артикуляционная гимнастика.</w:t>
      </w:r>
    </w:p>
    <w:p w14:paraId="64D4F8C2" w14:textId="77777777" w:rsidR="002F29A5" w:rsidRPr="00A56E5E" w:rsidRDefault="002F29A5" w:rsidP="00A56E5E">
      <w:pPr>
        <w:spacing w:after="0" w:line="240" w:lineRule="auto"/>
        <w:jc w:val="both"/>
        <w:rPr>
          <w:rFonts w:ascii="Times New Roman" w:eastAsia="Times New Roman" w:hAnsi="Times New Roman" w:cs="Times New Roman"/>
          <w:sz w:val="24"/>
          <w:szCs w:val="24"/>
          <w:lang w:eastAsia="ru-RU"/>
        </w:rPr>
      </w:pPr>
      <w:r w:rsidRPr="006A1092">
        <w:rPr>
          <w:rFonts w:ascii="Times New Roman" w:eastAsia="Times New Roman" w:hAnsi="Times New Roman" w:cs="Times New Roman"/>
          <w:sz w:val="24"/>
          <w:szCs w:val="24"/>
          <w:lang w:eastAsia="ru-RU"/>
        </w:rPr>
        <w:tab/>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Утренний приём детей и утренняя гимнастика осуществляются на улице, все занятия с детьми (в игровой форме, в виде досугов и развлечений) в течение дня так же проводятся  на улице, а так 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
    <w:p w14:paraId="595819AB" w14:textId="77777777" w:rsidR="002F29A5" w:rsidRPr="00842311" w:rsidRDefault="002F29A5" w:rsidP="002F29A5">
      <w:pPr>
        <w:spacing w:after="0"/>
        <w:jc w:val="center"/>
        <w:rPr>
          <w:rFonts w:ascii="Times New Roman" w:eastAsia="Calibri" w:hAnsi="Times New Roman" w:cs="Times New Roman"/>
          <w:b/>
          <w:bCs/>
          <w:i/>
          <w:color w:val="7030A0"/>
          <w:sz w:val="24"/>
          <w:szCs w:val="24"/>
        </w:rPr>
      </w:pPr>
      <w:r w:rsidRPr="00842311">
        <w:rPr>
          <w:rFonts w:ascii="Times New Roman" w:eastAsia="Calibri" w:hAnsi="Times New Roman" w:cs="Times New Roman"/>
          <w:b/>
          <w:i/>
          <w:color w:val="7030A0"/>
          <w:sz w:val="24"/>
          <w:szCs w:val="24"/>
        </w:rPr>
        <w:lastRenderedPageBreak/>
        <w:t xml:space="preserve"> 4.1. </w:t>
      </w:r>
      <w:r w:rsidRPr="00842311">
        <w:rPr>
          <w:rFonts w:ascii="Times New Roman" w:eastAsia="Calibri" w:hAnsi="Times New Roman" w:cs="Times New Roman"/>
          <w:b/>
          <w:bCs/>
          <w:i/>
          <w:color w:val="7030A0"/>
          <w:sz w:val="24"/>
          <w:szCs w:val="24"/>
        </w:rPr>
        <w:t>Дополнительное образование в ДОУ</w:t>
      </w:r>
    </w:p>
    <w:p w14:paraId="23DDA43E" w14:textId="77777777" w:rsidR="00842311" w:rsidRPr="00EF0D6E" w:rsidRDefault="00842311" w:rsidP="002F29A5">
      <w:pPr>
        <w:spacing w:after="0"/>
        <w:jc w:val="center"/>
        <w:rPr>
          <w:rFonts w:ascii="Times New Roman" w:eastAsia="Calibri" w:hAnsi="Times New Roman" w:cs="Times New Roman"/>
          <w:b/>
          <w:color w:val="7030A0"/>
          <w:sz w:val="24"/>
          <w:szCs w:val="24"/>
        </w:rPr>
      </w:pPr>
    </w:p>
    <w:p w14:paraId="08F2A050" w14:textId="77777777" w:rsidR="00E74553" w:rsidRDefault="00E74553" w:rsidP="00E74553">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Pr="00E224B4">
        <w:rPr>
          <w:rFonts w:ascii="Times New Roman" w:hAnsi="Times New Roman"/>
          <w:sz w:val="24"/>
          <w:szCs w:val="24"/>
        </w:rPr>
        <w:t> </w:t>
      </w:r>
      <w:r w:rsidR="00A56E5E">
        <w:rPr>
          <w:rFonts w:ascii="Times New Roman" w:hAnsi="Times New Roman"/>
          <w:sz w:val="24"/>
          <w:szCs w:val="24"/>
        </w:rPr>
        <w:tab/>
      </w:r>
      <w:r w:rsidRPr="00E224B4">
        <w:rPr>
          <w:rFonts w:ascii="Times New Roman" w:hAnsi="Times New Roman"/>
          <w:sz w:val="24"/>
          <w:szCs w:val="24"/>
        </w:rPr>
        <w:t xml:space="preserve">В </w:t>
      </w:r>
      <w:r>
        <w:rPr>
          <w:rFonts w:ascii="Times New Roman" w:hAnsi="Times New Roman"/>
          <w:sz w:val="24"/>
          <w:szCs w:val="24"/>
        </w:rPr>
        <w:t>течение год</w:t>
      </w:r>
      <w:r w:rsidRPr="00E224B4">
        <w:rPr>
          <w:rFonts w:ascii="Times New Roman" w:hAnsi="Times New Roman"/>
          <w:sz w:val="24"/>
          <w:szCs w:val="24"/>
        </w:rPr>
        <w:t xml:space="preserve"> в</w:t>
      </w:r>
      <w:r>
        <w:rPr>
          <w:rFonts w:ascii="Times New Roman" w:hAnsi="Times New Roman"/>
          <w:sz w:val="24"/>
          <w:szCs w:val="24"/>
        </w:rPr>
        <w:t xml:space="preserve"> ДОУ</w:t>
      </w:r>
      <w:r w:rsidRPr="00E224B4">
        <w:rPr>
          <w:rFonts w:ascii="Times New Roman" w:hAnsi="Times New Roman"/>
          <w:sz w:val="24"/>
          <w:szCs w:val="24"/>
        </w:rPr>
        <w:t xml:space="preserve"> бы</w:t>
      </w:r>
      <w:r>
        <w:rPr>
          <w:rFonts w:ascii="Times New Roman" w:hAnsi="Times New Roman"/>
          <w:sz w:val="24"/>
          <w:szCs w:val="24"/>
        </w:rPr>
        <w:t>ла</w:t>
      </w:r>
      <w:r w:rsidRPr="00E224B4">
        <w:rPr>
          <w:rFonts w:ascii="Times New Roman" w:hAnsi="Times New Roman"/>
          <w:sz w:val="24"/>
          <w:szCs w:val="24"/>
        </w:rPr>
        <w:t xml:space="preserve"> организована образовательная деятельность по следующим дополнительным </w:t>
      </w:r>
      <w:r w:rsidR="00A56E5E">
        <w:rPr>
          <w:rFonts w:ascii="Times New Roman" w:hAnsi="Times New Roman"/>
          <w:sz w:val="24"/>
          <w:szCs w:val="24"/>
        </w:rPr>
        <w:t xml:space="preserve">общеобразовательным </w:t>
      </w:r>
      <w:r w:rsidRPr="00E224B4">
        <w:rPr>
          <w:rFonts w:ascii="Times New Roman" w:hAnsi="Times New Roman"/>
          <w:sz w:val="24"/>
          <w:szCs w:val="24"/>
        </w:rPr>
        <w:t>общеразвивающим программам:</w:t>
      </w:r>
    </w:p>
    <w:p w14:paraId="5EFCE2F8" w14:textId="77777777" w:rsidR="00E74553" w:rsidRPr="00E74553" w:rsidRDefault="00E74553" w:rsidP="00E74553">
      <w:pPr>
        <w:spacing w:after="0" w:line="240" w:lineRule="auto"/>
        <w:jc w:val="both"/>
        <w:rPr>
          <w:rFonts w:ascii="Times New Roman" w:hAnsi="Times New Roman"/>
          <w:sz w:val="24"/>
          <w:szCs w:val="24"/>
        </w:rPr>
      </w:pPr>
      <w:r w:rsidRPr="00E224B4">
        <w:rPr>
          <w:rFonts w:ascii="Times New Roman" w:hAnsi="Times New Roman"/>
          <w:b/>
          <w:sz w:val="24"/>
          <w:szCs w:val="24"/>
        </w:rPr>
        <w:t>Программы физкультурно – спортивной направленности:</w:t>
      </w:r>
    </w:p>
    <w:p w14:paraId="269C2FFE"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«Дельфин» - обучение плаванию (5-7 лет)</w:t>
      </w:r>
    </w:p>
    <w:p w14:paraId="50E9EC54" w14:textId="77777777" w:rsidR="00E74553" w:rsidRDefault="00E74553" w:rsidP="00E74553">
      <w:pPr>
        <w:tabs>
          <w:tab w:val="left" w:pos="1230"/>
        </w:tabs>
        <w:spacing w:after="0" w:line="240" w:lineRule="auto"/>
        <w:rPr>
          <w:rFonts w:ascii="Times New Roman" w:hAnsi="Times New Roman"/>
          <w:sz w:val="24"/>
          <w:szCs w:val="24"/>
        </w:rPr>
      </w:pPr>
    </w:p>
    <w:p w14:paraId="391C302D" w14:textId="77777777" w:rsidR="00E74553" w:rsidRPr="00E224B4" w:rsidRDefault="00E74553" w:rsidP="00E74553">
      <w:pPr>
        <w:tabs>
          <w:tab w:val="left" w:pos="1230"/>
        </w:tabs>
        <w:spacing w:after="0" w:line="240" w:lineRule="auto"/>
        <w:ind w:hanging="294"/>
        <w:rPr>
          <w:rFonts w:ascii="Times New Roman" w:hAnsi="Times New Roman"/>
          <w:b/>
          <w:sz w:val="24"/>
          <w:szCs w:val="24"/>
        </w:rPr>
      </w:pPr>
      <w:r>
        <w:rPr>
          <w:rFonts w:ascii="Times New Roman" w:hAnsi="Times New Roman"/>
          <w:b/>
          <w:sz w:val="24"/>
          <w:szCs w:val="24"/>
        </w:rPr>
        <w:t xml:space="preserve">     </w:t>
      </w:r>
      <w:r w:rsidRPr="00E224B4">
        <w:rPr>
          <w:rFonts w:ascii="Times New Roman" w:hAnsi="Times New Roman"/>
          <w:b/>
          <w:sz w:val="24"/>
          <w:szCs w:val="24"/>
        </w:rPr>
        <w:t>Программы социально – гуманитарной направленности:</w:t>
      </w:r>
    </w:p>
    <w:p w14:paraId="09710A23"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«Читай-ка» - обучение чтению (3-7 лет)</w:t>
      </w:r>
    </w:p>
    <w:p w14:paraId="509EA7BF"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«Ступени математики» -  развитие логического мышления (6-7 лет)</w:t>
      </w:r>
    </w:p>
    <w:p w14:paraId="71962BB7"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«Английский для малышей» - обучение английскому языку (5-7 лет)</w:t>
      </w:r>
    </w:p>
    <w:p w14:paraId="291809D0"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 xml:space="preserve">«Логические игры» -  развитие логического мышления (5-7 лет) </w:t>
      </w:r>
    </w:p>
    <w:p w14:paraId="1A3D2DA2"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«Чудеса из теста» – обучение приёмам лепки из солёного теста (3-6 лет)</w:t>
      </w:r>
    </w:p>
    <w:p w14:paraId="380C54C0" w14:textId="77777777" w:rsidR="00E74553" w:rsidRDefault="00E74553" w:rsidP="00E74553">
      <w:pPr>
        <w:tabs>
          <w:tab w:val="left" w:pos="1230"/>
        </w:tabs>
        <w:spacing w:after="0" w:line="240" w:lineRule="auto"/>
        <w:ind w:hanging="294"/>
        <w:rPr>
          <w:rFonts w:ascii="Times New Roman" w:hAnsi="Times New Roman"/>
          <w:b/>
          <w:sz w:val="24"/>
          <w:szCs w:val="24"/>
        </w:rPr>
      </w:pPr>
    </w:p>
    <w:p w14:paraId="4C1C2CBB" w14:textId="77777777" w:rsidR="00E74553" w:rsidRPr="00E224B4" w:rsidRDefault="00E74553" w:rsidP="00E74553">
      <w:pPr>
        <w:tabs>
          <w:tab w:val="left" w:pos="1230"/>
        </w:tabs>
        <w:spacing w:after="0" w:line="240" w:lineRule="auto"/>
        <w:ind w:hanging="294"/>
        <w:rPr>
          <w:rFonts w:ascii="Times New Roman" w:hAnsi="Times New Roman"/>
          <w:b/>
          <w:sz w:val="24"/>
          <w:szCs w:val="24"/>
        </w:rPr>
      </w:pPr>
      <w:r>
        <w:rPr>
          <w:rFonts w:ascii="Times New Roman" w:hAnsi="Times New Roman"/>
          <w:b/>
          <w:sz w:val="24"/>
          <w:szCs w:val="24"/>
        </w:rPr>
        <w:t xml:space="preserve">    </w:t>
      </w:r>
      <w:r w:rsidRPr="00E224B4">
        <w:rPr>
          <w:rFonts w:ascii="Times New Roman" w:hAnsi="Times New Roman"/>
          <w:b/>
          <w:sz w:val="24"/>
          <w:szCs w:val="24"/>
        </w:rPr>
        <w:t>Программа художественной направленности:</w:t>
      </w:r>
    </w:p>
    <w:p w14:paraId="6FECD9BF"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«Волшебство театра» - театрализованная деятельность (4-7 лет)</w:t>
      </w:r>
    </w:p>
    <w:p w14:paraId="6C6A7017"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«Колокольчик» - обучение вокалу (4-7 лет)</w:t>
      </w:r>
    </w:p>
    <w:p w14:paraId="4A5B1E5D" w14:textId="77777777" w:rsidR="00E74553" w:rsidRPr="00E224B4" w:rsidRDefault="00E74553" w:rsidP="00E74553">
      <w:pPr>
        <w:pStyle w:val="a8"/>
        <w:ind w:left="720" w:hanging="294"/>
        <w:contextualSpacing/>
        <w:rPr>
          <w:rFonts w:eastAsia="Calibri"/>
          <w:lang w:eastAsia="en-US"/>
        </w:rPr>
      </w:pPr>
      <w:r w:rsidRPr="00E224B4">
        <w:rPr>
          <w:rFonts w:eastAsia="Calibri"/>
          <w:lang w:eastAsia="en-US"/>
        </w:rPr>
        <w:t>«Хореография» - обучение танцевальным движениям (3-7 лет)</w:t>
      </w:r>
    </w:p>
    <w:p w14:paraId="24A8A0F1" w14:textId="77777777" w:rsidR="00E74553" w:rsidRPr="00E817F3" w:rsidRDefault="00E74553" w:rsidP="00E74553">
      <w:pPr>
        <w:pStyle w:val="a8"/>
        <w:ind w:left="720" w:hanging="294"/>
        <w:contextualSpacing/>
        <w:rPr>
          <w:rFonts w:eastAsia="Calibri"/>
          <w:lang w:eastAsia="en-US"/>
        </w:rPr>
      </w:pPr>
      <w:r w:rsidRPr="00E224B4">
        <w:rPr>
          <w:rFonts w:eastAsia="Calibri"/>
          <w:lang w:eastAsia="en-US"/>
        </w:rPr>
        <w:t>«Весёлые нотки» -  театрали</w:t>
      </w:r>
      <w:r>
        <w:rPr>
          <w:rFonts w:eastAsia="Calibri"/>
          <w:lang w:eastAsia="en-US"/>
        </w:rPr>
        <w:t>зованная деятельность (5-7 лет)</w:t>
      </w:r>
    </w:p>
    <w:p w14:paraId="7432F824" w14:textId="77777777" w:rsidR="00E74553" w:rsidRPr="00E224B4" w:rsidRDefault="00E74553" w:rsidP="00E74553">
      <w:pPr>
        <w:tabs>
          <w:tab w:val="left" w:pos="1230"/>
        </w:tabs>
        <w:spacing w:after="0" w:line="240" w:lineRule="auto"/>
        <w:jc w:val="both"/>
        <w:rPr>
          <w:rFonts w:ascii="Times New Roman" w:hAnsi="Times New Roman"/>
          <w:sz w:val="24"/>
          <w:szCs w:val="24"/>
        </w:rPr>
      </w:pPr>
      <w:r w:rsidRPr="00E224B4">
        <w:rPr>
          <w:rFonts w:ascii="Times New Roman" w:hAnsi="Times New Roman"/>
          <w:sz w:val="24"/>
          <w:szCs w:val="24"/>
        </w:rPr>
        <w:t xml:space="preserve"> </w:t>
      </w:r>
      <w:r>
        <w:rPr>
          <w:rFonts w:ascii="Times New Roman" w:hAnsi="Times New Roman"/>
          <w:sz w:val="24"/>
          <w:szCs w:val="24"/>
        </w:rPr>
        <w:t xml:space="preserve">       </w:t>
      </w:r>
      <w:r w:rsidRPr="00E224B4">
        <w:rPr>
          <w:rFonts w:ascii="Times New Roman" w:hAnsi="Times New Roman"/>
          <w:sz w:val="24"/>
          <w:szCs w:val="24"/>
        </w:rPr>
        <w:t>В общей сложности занятиями по дополнительным образовательным программам охвачено 87%  детей от общего списочного состава.</w:t>
      </w:r>
    </w:p>
    <w:p w14:paraId="62667EED" w14:textId="77777777" w:rsidR="00A56E5E" w:rsidRDefault="00A56E5E" w:rsidP="00A56E5E">
      <w:pPr>
        <w:pStyle w:val="ConsPlusNormal"/>
        <w:rPr>
          <w:rFonts w:eastAsia="Calibri"/>
          <w:lang w:eastAsia="en-US"/>
        </w:rPr>
      </w:pPr>
    </w:p>
    <w:p w14:paraId="11204210" w14:textId="77777777" w:rsidR="00A56E5E" w:rsidRDefault="00E74553" w:rsidP="00A56E5E">
      <w:pPr>
        <w:pStyle w:val="ConsPlusNormal"/>
        <w:jc w:val="center"/>
        <w:rPr>
          <w:b/>
          <w:color w:val="7030A0"/>
        </w:rPr>
      </w:pPr>
      <w:r w:rsidRPr="00EC4174">
        <w:rPr>
          <w:b/>
          <w:color w:val="7030A0"/>
        </w:rPr>
        <w:t>В 2</w:t>
      </w:r>
      <w:r>
        <w:rPr>
          <w:b/>
          <w:color w:val="7030A0"/>
        </w:rPr>
        <w:t>021-2022</w:t>
      </w:r>
      <w:r w:rsidRPr="00EC4174">
        <w:rPr>
          <w:b/>
          <w:color w:val="7030A0"/>
        </w:rPr>
        <w:t xml:space="preserve"> учебном году были проведены следующие ремонтные </w:t>
      </w:r>
    </w:p>
    <w:p w14:paraId="1D930BDF" w14:textId="77777777" w:rsidR="00A56E5E" w:rsidRPr="00A56E5E" w:rsidRDefault="00E74553" w:rsidP="00A56E5E">
      <w:pPr>
        <w:pStyle w:val="ConsPlusNormal"/>
        <w:jc w:val="center"/>
      </w:pPr>
      <w:r>
        <w:rPr>
          <w:b/>
          <w:color w:val="7030A0"/>
        </w:rPr>
        <w:t xml:space="preserve">и хозяйственные </w:t>
      </w:r>
      <w:r w:rsidR="00A56E5E">
        <w:rPr>
          <w:b/>
          <w:color w:val="7030A0"/>
        </w:rPr>
        <w:t>р</w:t>
      </w:r>
      <w:r w:rsidRPr="00EC4174">
        <w:rPr>
          <w:b/>
          <w:color w:val="7030A0"/>
        </w:rPr>
        <w:t>аботы</w:t>
      </w:r>
    </w:p>
    <w:p w14:paraId="2D3B3C5C" w14:textId="77777777" w:rsidR="00A56E5E" w:rsidRDefault="00E74553" w:rsidP="00A56E5E">
      <w:pPr>
        <w:spacing w:after="0"/>
        <w:jc w:val="center"/>
        <w:rPr>
          <w:rFonts w:ascii="Times New Roman" w:hAnsi="Times New Roman"/>
          <w:b/>
          <w:i/>
          <w:color w:val="7030A0"/>
          <w:sz w:val="24"/>
          <w:szCs w:val="24"/>
        </w:rPr>
      </w:pPr>
      <w:r w:rsidRPr="00EC4174">
        <w:rPr>
          <w:rFonts w:ascii="Times New Roman" w:hAnsi="Times New Roman"/>
          <w:b/>
          <w:i/>
          <w:color w:val="7030A0"/>
          <w:sz w:val="24"/>
          <w:szCs w:val="24"/>
        </w:rPr>
        <w:t>по адресу: ул. Ново-Казанская,</w:t>
      </w:r>
      <w:r>
        <w:rPr>
          <w:rFonts w:ascii="Times New Roman" w:hAnsi="Times New Roman"/>
          <w:b/>
          <w:i/>
          <w:color w:val="7030A0"/>
          <w:sz w:val="24"/>
          <w:szCs w:val="24"/>
        </w:rPr>
        <w:t xml:space="preserve"> </w:t>
      </w:r>
      <w:r w:rsidRPr="00EC4174">
        <w:rPr>
          <w:rFonts w:ascii="Times New Roman" w:hAnsi="Times New Roman"/>
          <w:b/>
          <w:i/>
          <w:color w:val="7030A0"/>
          <w:sz w:val="24"/>
          <w:szCs w:val="24"/>
        </w:rPr>
        <w:t>10Б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47"/>
      </w:tblGrid>
      <w:tr w:rsidR="00E74553" w:rsidRPr="00CC1BEF" w14:paraId="60368A94" w14:textId="77777777" w:rsidTr="00373808">
        <w:trPr>
          <w:jc w:val="center"/>
        </w:trPr>
        <w:tc>
          <w:tcPr>
            <w:tcW w:w="710" w:type="dxa"/>
            <w:shd w:val="clear" w:color="auto" w:fill="E5DFEC"/>
          </w:tcPr>
          <w:p w14:paraId="548760CC" w14:textId="77777777" w:rsidR="00E74553" w:rsidRPr="00D91DE2" w:rsidRDefault="00E74553" w:rsidP="00373808">
            <w:pPr>
              <w:spacing w:after="0"/>
              <w:jc w:val="center"/>
              <w:rPr>
                <w:rFonts w:ascii="Times New Roman" w:hAnsi="Times New Roman"/>
                <w:b/>
                <w:sz w:val="24"/>
                <w:szCs w:val="24"/>
              </w:rPr>
            </w:pPr>
            <w:r w:rsidRPr="00D91DE2">
              <w:rPr>
                <w:rFonts w:ascii="Times New Roman" w:hAnsi="Times New Roman"/>
                <w:b/>
                <w:sz w:val="24"/>
                <w:szCs w:val="24"/>
              </w:rPr>
              <w:t>№ п/п</w:t>
            </w:r>
          </w:p>
        </w:tc>
        <w:tc>
          <w:tcPr>
            <w:tcW w:w="8647" w:type="dxa"/>
            <w:shd w:val="clear" w:color="auto" w:fill="E5DFEC"/>
          </w:tcPr>
          <w:p w14:paraId="689967F8" w14:textId="77777777" w:rsidR="00E74553" w:rsidRPr="00D91DE2" w:rsidRDefault="00E74553" w:rsidP="00373808">
            <w:pPr>
              <w:spacing w:after="0"/>
              <w:jc w:val="center"/>
              <w:rPr>
                <w:rFonts w:ascii="Times New Roman" w:hAnsi="Times New Roman"/>
                <w:b/>
                <w:sz w:val="24"/>
                <w:szCs w:val="24"/>
              </w:rPr>
            </w:pPr>
            <w:r w:rsidRPr="00D91DE2">
              <w:rPr>
                <w:rFonts w:ascii="Times New Roman" w:hAnsi="Times New Roman"/>
                <w:b/>
                <w:sz w:val="24"/>
                <w:szCs w:val="24"/>
              </w:rPr>
              <w:t>Наименование</w:t>
            </w:r>
          </w:p>
        </w:tc>
      </w:tr>
      <w:tr w:rsidR="00E74553" w:rsidRPr="00CC1BEF" w14:paraId="21E4B917" w14:textId="77777777" w:rsidTr="00373808">
        <w:trPr>
          <w:jc w:val="center"/>
        </w:trPr>
        <w:tc>
          <w:tcPr>
            <w:tcW w:w="710" w:type="dxa"/>
          </w:tcPr>
          <w:p w14:paraId="276F48C7"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347BB2E"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Покраска стен в группах, коридорах, кабинетах</w:t>
            </w:r>
          </w:p>
        </w:tc>
      </w:tr>
      <w:tr w:rsidR="00E74553" w:rsidRPr="00CC1BEF" w14:paraId="38A07079" w14:textId="77777777" w:rsidTr="00373808">
        <w:trPr>
          <w:jc w:val="center"/>
        </w:trPr>
        <w:tc>
          <w:tcPr>
            <w:tcW w:w="710" w:type="dxa"/>
          </w:tcPr>
          <w:p w14:paraId="5E9D780D"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5A137C9D" w14:textId="77777777" w:rsidR="00E74553" w:rsidRPr="00D91DE2" w:rsidRDefault="00E74553" w:rsidP="00373808">
            <w:pPr>
              <w:spacing w:after="0"/>
              <w:rPr>
                <w:rFonts w:ascii="Times New Roman" w:hAnsi="Times New Roman"/>
                <w:sz w:val="24"/>
                <w:szCs w:val="24"/>
              </w:rPr>
            </w:pPr>
            <w:r>
              <w:rPr>
                <w:rFonts w:ascii="Times New Roman" w:hAnsi="Times New Roman"/>
                <w:sz w:val="24"/>
                <w:szCs w:val="24"/>
              </w:rPr>
              <w:t>Текущий ремонт откосов в помещениях музыкального и спортивного</w:t>
            </w:r>
            <w:r w:rsidRPr="00D91DE2">
              <w:rPr>
                <w:rFonts w:ascii="Times New Roman" w:hAnsi="Times New Roman"/>
                <w:sz w:val="24"/>
                <w:szCs w:val="24"/>
              </w:rPr>
              <w:t xml:space="preserve"> зал</w:t>
            </w:r>
            <w:r>
              <w:rPr>
                <w:rFonts w:ascii="Times New Roman" w:hAnsi="Times New Roman"/>
                <w:sz w:val="24"/>
                <w:szCs w:val="24"/>
              </w:rPr>
              <w:t>ов</w:t>
            </w:r>
          </w:p>
        </w:tc>
      </w:tr>
      <w:tr w:rsidR="00E74553" w:rsidRPr="00D91DE2" w14:paraId="214D65C9" w14:textId="77777777" w:rsidTr="00373808">
        <w:trPr>
          <w:jc w:val="center"/>
        </w:trPr>
        <w:tc>
          <w:tcPr>
            <w:tcW w:w="710" w:type="dxa"/>
          </w:tcPr>
          <w:p w14:paraId="7E0798D6"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047F4381"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 xml:space="preserve">Частичная покраска </w:t>
            </w:r>
            <w:r>
              <w:rPr>
                <w:rFonts w:ascii="Times New Roman" w:hAnsi="Times New Roman"/>
                <w:sz w:val="24"/>
                <w:szCs w:val="24"/>
              </w:rPr>
              <w:t xml:space="preserve">и ремонт </w:t>
            </w:r>
            <w:r w:rsidRPr="00D91DE2">
              <w:rPr>
                <w:rFonts w:ascii="Times New Roman" w:hAnsi="Times New Roman"/>
                <w:sz w:val="24"/>
                <w:szCs w:val="24"/>
              </w:rPr>
              <w:t>детского игрового оборудования на участках</w:t>
            </w:r>
          </w:p>
        </w:tc>
      </w:tr>
      <w:tr w:rsidR="00E74553" w:rsidRPr="00CC1BEF" w14:paraId="338401BD" w14:textId="77777777" w:rsidTr="00373808">
        <w:trPr>
          <w:jc w:val="center"/>
        </w:trPr>
        <w:tc>
          <w:tcPr>
            <w:tcW w:w="710" w:type="dxa"/>
          </w:tcPr>
          <w:p w14:paraId="31469328"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B8835C7"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 xml:space="preserve">Покраска забора </w:t>
            </w:r>
          </w:p>
        </w:tc>
      </w:tr>
      <w:tr w:rsidR="00E74553" w:rsidRPr="00CC1BEF" w14:paraId="5B9068CE" w14:textId="77777777" w:rsidTr="00373808">
        <w:trPr>
          <w:jc w:val="center"/>
        </w:trPr>
        <w:tc>
          <w:tcPr>
            <w:tcW w:w="710" w:type="dxa"/>
          </w:tcPr>
          <w:p w14:paraId="6A437F9B"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3A83563E"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Покраска уличных скамеек</w:t>
            </w:r>
          </w:p>
        </w:tc>
      </w:tr>
      <w:tr w:rsidR="00E74553" w:rsidRPr="00CC1BEF" w14:paraId="7721C0DA" w14:textId="77777777" w:rsidTr="00373808">
        <w:trPr>
          <w:jc w:val="center"/>
        </w:trPr>
        <w:tc>
          <w:tcPr>
            <w:tcW w:w="710" w:type="dxa"/>
          </w:tcPr>
          <w:p w14:paraId="4E119056"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12DB037E"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 xml:space="preserve">Проверка огнетушителей </w:t>
            </w:r>
          </w:p>
        </w:tc>
      </w:tr>
      <w:tr w:rsidR="00E74553" w:rsidRPr="00CC1BEF" w14:paraId="7C24A07A" w14:textId="77777777" w:rsidTr="00373808">
        <w:trPr>
          <w:jc w:val="center"/>
        </w:trPr>
        <w:tc>
          <w:tcPr>
            <w:tcW w:w="710" w:type="dxa"/>
          </w:tcPr>
          <w:p w14:paraId="64F0615B"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4D3CB21"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 xml:space="preserve">Испытание диэлектрических перчаток </w:t>
            </w:r>
          </w:p>
        </w:tc>
      </w:tr>
      <w:tr w:rsidR="00E74553" w:rsidRPr="00D91DE2" w14:paraId="653EFC36" w14:textId="77777777" w:rsidTr="00373808">
        <w:trPr>
          <w:jc w:val="center"/>
        </w:trPr>
        <w:tc>
          <w:tcPr>
            <w:tcW w:w="710" w:type="dxa"/>
          </w:tcPr>
          <w:p w14:paraId="242D7350"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EAD9BCD"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Испытание и перекатка пожарных рукавов</w:t>
            </w:r>
          </w:p>
        </w:tc>
      </w:tr>
      <w:tr w:rsidR="00E74553" w:rsidRPr="00CC1BEF" w14:paraId="61EF6EBC" w14:textId="77777777" w:rsidTr="00373808">
        <w:trPr>
          <w:jc w:val="center"/>
        </w:trPr>
        <w:tc>
          <w:tcPr>
            <w:tcW w:w="710" w:type="dxa"/>
          </w:tcPr>
          <w:p w14:paraId="3C5E7D75"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0FFFC32E"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Электроизмерительные работы</w:t>
            </w:r>
          </w:p>
        </w:tc>
      </w:tr>
      <w:tr w:rsidR="00E74553" w:rsidRPr="00CC1BEF" w14:paraId="1F7E0653" w14:textId="77777777" w:rsidTr="00373808">
        <w:trPr>
          <w:jc w:val="center"/>
        </w:trPr>
        <w:tc>
          <w:tcPr>
            <w:tcW w:w="710" w:type="dxa"/>
          </w:tcPr>
          <w:p w14:paraId="397816E3"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4F12CE37" w14:textId="77777777" w:rsidR="00E74553" w:rsidRPr="00D91DE2" w:rsidRDefault="00E74553" w:rsidP="00373808">
            <w:pPr>
              <w:spacing w:after="0"/>
              <w:rPr>
                <w:rFonts w:ascii="Times New Roman" w:hAnsi="Times New Roman"/>
                <w:sz w:val="24"/>
                <w:szCs w:val="24"/>
              </w:rPr>
            </w:pPr>
            <w:r w:rsidRPr="00D91DE2">
              <w:rPr>
                <w:rFonts w:ascii="Times New Roman" w:hAnsi="Times New Roman"/>
                <w:sz w:val="24"/>
                <w:szCs w:val="24"/>
              </w:rPr>
              <w:t>Опрессовка системы отопления</w:t>
            </w:r>
          </w:p>
        </w:tc>
      </w:tr>
      <w:tr w:rsidR="00E74553" w:rsidRPr="00CC1BEF" w14:paraId="67FF6301" w14:textId="77777777" w:rsidTr="00373808">
        <w:trPr>
          <w:jc w:val="center"/>
        </w:trPr>
        <w:tc>
          <w:tcPr>
            <w:tcW w:w="710" w:type="dxa"/>
          </w:tcPr>
          <w:p w14:paraId="40C558AC"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6DE79300" w14:textId="77777777" w:rsidR="00E74553" w:rsidRPr="00D91DE2" w:rsidRDefault="00E74553" w:rsidP="00373808">
            <w:pPr>
              <w:tabs>
                <w:tab w:val="left" w:pos="5670"/>
              </w:tabs>
              <w:spacing w:after="0" w:line="240" w:lineRule="auto"/>
              <w:rPr>
                <w:rFonts w:ascii="Times New Roman" w:hAnsi="Times New Roman"/>
                <w:sz w:val="24"/>
                <w:szCs w:val="24"/>
              </w:rPr>
            </w:pPr>
            <w:r w:rsidRPr="00D91DE2">
              <w:rPr>
                <w:rFonts w:ascii="Times New Roman" w:hAnsi="Times New Roman"/>
                <w:sz w:val="24"/>
                <w:szCs w:val="24"/>
              </w:rPr>
              <w:t>Поверка весов</w:t>
            </w:r>
          </w:p>
        </w:tc>
      </w:tr>
      <w:tr w:rsidR="00E74553" w:rsidRPr="00CC1BEF" w14:paraId="1C3BBE27" w14:textId="77777777" w:rsidTr="00373808">
        <w:trPr>
          <w:jc w:val="center"/>
        </w:trPr>
        <w:tc>
          <w:tcPr>
            <w:tcW w:w="710" w:type="dxa"/>
          </w:tcPr>
          <w:p w14:paraId="4B860EE1"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0F5AEB1" w14:textId="77777777" w:rsidR="00E74553" w:rsidRPr="00D91DE2" w:rsidRDefault="00E74553" w:rsidP="00373808">
            <w:pPr>
              <w:tabs>
                <w:tab w:val="left" w:pos="5670"/>
              </w:tabs>
              <w:spacing w:after="0" w:line="240" w:lineRule="auto"/>
              <w:rPr>
                <w:rFonts w:ascii="Times New Roman" w:hAnsi="Times New Roman"/>
                <w:sz w:val="24"/>
                <w:szCs w:val="24"/>
              </w:rPr>
            </w:pPr>
            <w:r w:rsidRPr="00D91DE2">
              <w:rPr>
                <w:rFonts w:ascii="Times New Roman" w:hAnsi="Times New Roman"/>
                <w:sz w:val="24"/>
                <w:szCs w:val="24"/>
              </w:rPr>
              <w:t>Поверка манометров</w:t>
            </w:r>
          </w:p>
        </w:tc>
      </w:tr>
      <w:tr w:rsidR="00E74553" w:rsidRPr="00CC1BEF" w14:paraId="2FC50079" w14:textId="77777777" w:rsidTr="00373808">
        <w:trPr>
          <w:jc w:val="center"/>
        </w:trPr>
        <w:tc>
          <w:tcPr>
            <w:tcW w:w="710" w:type="dxa"/>
          </w:tcPr>
          <w:p w14:paraId="3AFAAFC4"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3E35C4A0" w14:textId="77777777" w:rsidR="00E74553" w:rsidRPr="00C41E6C"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Оценка соответствия лифта требованиям технического регламента</w:t>
            </w:r>
          </w:p>
        </w:tc>
      </w:tr>
      <w:tr w:rsidR="00E74553" w:rsidRPr="00CC1BEF" w14:paraId="0E050727" w14:textId="77777777" w:rsidTr="00373808">
        <w:trPr>
          <w:jc w:val="center"/>
        </w:trPr>
        <w:tc>
          <w:tcPr>
            <w:tcW w:w="710" w:type="dxa"/>
          </w:tcPr>
          <w:p w14:paraId="33AFED56"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F30CBBD" w14:textId="77777777" w:rsidR="00E74553" w:rsidRPr="00C41E6C"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Проверка дымовых вентиляционных каналов</w:t>
            </w:r>
          </w:p>
        </w:tc>
      </w:tr>
      <w:tr w:rsidR="00E74553" w:rsidRPr="00CC1BEF" w14:paraId="4FC17012" w14:textId="77777777" w:rsidTr="00373808">
        <w:trPr>
          <w:jc w:val="center"/>
        </w:trPr>
        <w:tc>
          <w:tcPr>
            <w:tcW w:w="710" w:type="dxa"/>
          </w:tcPr>
          <w:p w14:paraId="71F00F73"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218D9608" w14:textId="77777777" w:rsidR="00E74553" w:rsidRPr="00C41E6C"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Обследование пожарного гидранта</w:t>
            </w:r>
          </w:p>
        </w:tc>
      </w:tr>
      <w:tr w:rsidR="00E74553" w:rsidRPr="00CC1BEF" w14:paraId="52A7A125" w14:textId="77777777" w:rsidTr="00373808">
        <w:trPr>
          <w:jc w:val="center"/>
        </w:trPr>
        <w:tc>
          <w:tcPr>
            <w:tcW w:w="710" w:type="dxa"/>
          </w:tcPr>
          <w:p w14:paraId="4AF54119"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3DCF3EC3" w14:textId="77777777" w:rsidR="00E74553" w:rsidRPr="00C41E6C"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Испытание внутреннего противопожарного водопровода</w:t>
            </w:r>
          </w:p>
        </w:tc>
      </w:tr>
      <w:tr w:rsidR="00E74553" w:rsidRPr="00CC1BEF" w14:paraId="56D48DE9" w14:textId="77777777" w:rsidTr="00373808">
        <w:trPr>
          <w:jc w:val="center"/>
        </w:trPr>
        <w:tc>
          <w:tcPr>
            <w:tcW w:w="710" w:type="dxa"/>
          </w:tcPr>
          <w:p w14:paraId="03DDEE46"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740AA122" w14:textId="77777777" w:rsidR="00E74553" w:rsidRPr="00C41E6C" w:rsidRDefault="00E74553" w:rsidP="00373808">
            <w:pPr>
              <w:tabs>
                <w:tab w:val="left" w:pos="5670"/>
              </w:tabs>
              <w:spacing w:after="0" w:line="240" w:lineRule="auto"/>
              <w:rPr>
                <w:rFonts w:ascii="Times New Roman" w:hAnsi="Times New Roman"/>
                <w:sz w:val="24"/>
                <w:szCs w:val="24"/>
              </w:rPr>
            </w:pPr>
            <w:r>
              <w:rPr>
                <w:rFonts w:ascii="Times New Roman" w:hAnsi="Times New Roman"/>
                <w:sz w:val="24"/>
                <w:szCs w:val="24"/>
              </w:rPr>
              <w:t>О</w:t>
            </w:r>
            <w:r w:rsidRPr="00C41E6C">
              <w:rPr>
                <w:rFonts w:ascii="Times New Roman" w:hAnsi="Times New Roman"/>
                <w:sz w:val="24"/>
                <w:szCs w:val="24"/>
              </w:rPr>
              <w:t>гнезащитн</w:t>
            </w:r>
            <w:r>
              <w:rPr>
                <w:rFonts w:ascii="Times New Roman" w:hAnsi="Times New Roman"/>
                <w:sz w:val="24"/>
                <w:szCs w:val="24"/>
              </w:rPr>
              <w:t>ая</w:t>
            </w:r>
            <w:r w:rsidRPr="00C41E6C">
              <w:rPr>
                <w:rFonts w:ascii="Times New Roman" w:hAnsi="Times New Roman"/>
                <w:sz w:val="24"/>
                <w:szCs w:val="24"/>
              </w:rPr>
              <w:t xml:space="preserve"> </w:t>
            </w:r>
            <w:r>
              <w:rPr>
                <w:rFonts w:ascii="Times New Roman" w:hAnsi="Times New Roman"/>
                <w:sz w:val="24"/>
                <w:szCs w:val="24"/>
              </w:rPr>
              <w:t>о</w:t>
            </w:r>
            <w:r w:rsidRPr="00C41E6C">
              <w:rPr>
                <w:rFonts w:ascii="Times New Roman" w:hAnsi="Times New Roman"/>
                <w:sz w:val="24"/>
                <w:szCs w:val="24"/>
              </w:rPr>
              <w:t xml:space="preserve">бработка </w:t>
            </w:r>
            <w:r>
              <w:rPr>
                <w:rFonts w:ascii="Times New Roman" w:hAnsi="Times New Roman"/>
                <w:sz w:val="24"/>
                <w:szCs w:val="24"/>
              </w:rPr>
              <w:t xml:space="preserve">чердака </w:t>
            </w:r>
          </w:p>
        </w:tc>
      </w:tr>
      <w:tr w:rsidR="00E74553" w:rsidRPr="00CC1BEF" w14:paraId="27138C95" w14:textId="77777777" w:rsidTr="00373808">
        <w:trPr>
          <w:jc w:val="center"/>
        </w:trPr>
        <w:tc>
          <w:tcPr>
            <w:tcW w:w="710" w:type="dxa"/>
          </w:tcPr>
          <w:p w14:paraId="33550786"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600E7E63" w14:textId="77777777" w:rsidR="00E74553" w:rsidRPr="00C41E6C"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Ремонт водопроводной трубы в подвале</w:t>
            </w:r>
          </w:p>
        </w:tc>
      </w:tr>
      <w:tr w:rsidR="00E74553" w:rsidRPr="00D91DE2" w14:paraId="7900B643" w14:textId="77777777" w:rsidTr="00373808">
        <w:trPr>
          <w:jc w:val="center"/>
        </w:trPr>
        <w:tc>
          <w:tcPr>
            <w:tcW w:w="710" w:type="dxa"/>
          </w:tcPr>
          <w:p w14:paraId="34050A32"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4064E061" w14:textId="77777777" w:rsidR="00E74553" w:rsidRPr="00D91DE2" w:rsidRDefault="00E74553" w:rsidP="00373808">
            <w:pPr>
              <w:tabs>
                <w:tab w:val="left" w:pos="5670"/>
              </w:tabs>
              <w:spacing w:after="0" w:line="240" w:lineRule="auto"/>
              <w:rPr>
                <w:rFonts w:ascii="Times New Roman" w:hAnsi="Times New Roman"/>
                <w:sz w:val="24"/>
                <w:szCs w:val="24"/>
              </w:rPr>
            </w:pPr>
            <w:r w:rsidRPr="00D91DE2">
              <w:rPr>
                <w:rFonts w:ascii="Times New Roman" w:hAnsi="Times New Roman"/>
                <w:sz w:val="24"/>
                <w:szCs w:val="24"/>
              </w:rPr>
              <w:t xml:space="preserve">Покрытие лаком детских стульев </w:t>
            </w:r>
          </w:p>
        </w:tc>
      </w:tr>
      <w:tr w:rsidR="00E74553" w:rsidRPr="00CC1BEF" w14:paraId="511DF830" w14:textId="77777777" w:rsidTr="00373808">
        <w:trPr>
          <w:jc w:val="center"/>
        </w:trPr>
        <w:tc>
          <w:tcPr>
            <w:tcW w:w="710" w:type="dxa"/>
          </w:tcPr>
          <w:p w14:paraId="2B5D1E0E"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2E56C05A" w14:textId="77777777" w:rsidR="00E74553" w:rsidRPr="00CC1BEF" w:rsidRDefault="00E74553" w:rsidP="00373808">
            <w:pPr>
              <w:tabs>
                <w:tab w:val="left" w:pos="5670"/>
              </w:tabs>
              <w:spacing w:after="0" w:line="240" w:lineRule="auto"/>
              <w:rPr>
                <w:rFonts w:ascii="Times New Roman" w:hAnsi="Times New Roman"/>
                <w:sz w:val="24"/>
                <w:szCs w:val="24"/>
                <w:highlight w:val="yellow"/>
              </w:rPr>
            </w:pPr>
            <w:r w:rsidRPr="00C41E6C">
              <w:rPr>
                <w:rFonts w:ascii="Times New Roman" w:hAnsi="Times New Roman"/>
                <w:sz w:val="24"/>
                <w:szCs w:val="24"/>
              </w:rPr>
              <w:t>Мелкий ремонт асфальтового покрытия</w:t>
            </w:r>
          </w:p>
        </w:tc>
      </w:tr>
      <w:tr w:rsidR="00E74553" w:rsidRPr="00A60900" w14:paraId="348ED228" w14:textId="77777777" w:rsidTr="00373808">
        <w:trPr>
          <w:jc w:val="center"/>
        </w:trPr>
        <w:tc>
          <w:tcPr>
            <w:tcW w:w="710" w:type="dxa"/>
          </w:tcPr>
          <w:p w14:paraId="05C72BD2" w14:textId="77777777" w:rsidR="00E74553" w:rsidRPr="00D91DE2" w:rsidRDefault="00E74553" w:rsidP="00373808">
            <w:pPr>
              <w:numPr>
                <w:ilvl w:val="0"/>
                <w:numId w:val="1"/>
              </w:numPr>
              <w:spacing w:after="0"/>
              <w:ind w:hanging="685"/>
              <w:jc w:val="center"/>
              <w:rPr>
                <w:rFonts w:ascii="Times New Roman" w:hAnsi="Times New Roman"/>
                <w:sz w:val="24"/>
                <w:szCs w:val="24"/>
              </w:rPr>
            </w:pPr>
          </w:p>
        </w:tc>
        <w:tc>
          <w:tcPr>
            <w:tcW w:w="8647" w:type="dxa"/>
          </w:tcPr>
          <w:p w14:paraId="44E8DDB9" w14:textId="77777777" w:rsidR="00E74553" w:rsidRDefault="00E74553" w:rsidP="00373808">
            <w:pPr>
              <w:tabs>
                <w:tab w:val="left" w:pos="5670"/>
              </w:tabs>
              <w:spacing w:after="0" w:line="240" w:lineRule="auto"/>
              <w:rPr>
                <w:rFonts w:ascii="Times New Roman" w:hAnsi="Times New Roman"/>
                <w:sz w:val="24"/>
                <w:szCs w:val="24"/>
              </w:rPr>
            </w:pPr>
            <w:r w:rsidRPr="00C41E6C">
              <w:rPr>
                <w:rFonts w:ascii="Times New Roman" w:hAnsi="Times New Roman"/>
                <w:sz w:val="24"/>
                <w:szCs w:val="24"/>
              </w:rPr>
              <w:t>Испытание средств защиты</w:t>
            </w:r>
          </w:p>
        </w:tc>
      </w:tr>
    </w:tbl>
    <w:p w14:paraId="66211B1A" w14:textId="77777777" w:rsidR="00E74553" w:rsidRDefault="00E74553" w:rsidP="00E74553">
      <w:pPr>
        <w:jc w:val="center"/>
        <w:rPr>
          <w:rFonts w:ascii="Times New Roman" w:hAnsi="Times New Roman"/>
          <w:b/>
          <w:i/>
          <w:color w:val="7030A0"/>
          <w:sz w:val="24"/>
          <w:szCs w:val="24"/>
        </w:rPr>
      </w:pPr>
      <w:r>
        <w:rPr>
          <w:rFonts w:ascii="Times New Roman" w:hAnsi="Times New Roman"/>
          <w:b/>
          <w:i/>
          <w:color w:val="7030A0"/>
          <w:sz w:val="24"/>
          <w:szCs w:val="24"/>
        </w:rPr>
        <w:lastRenderedPageBreak/>
        <w:t>П</w:t>
      </w:r>
      <w:r w:rsidRPr="00EC4174">
        <w:rPr>
          <w:rFonts w:ascii="Times New Roman" w:hAnsi="Times New Roman"/>
          <w:b/>
          <w:i/>
          <w:color w:val="7030A0"/>
          <w:sz w:val="24"/>
          <w:szCs w:val="24"/>
        </w:rPr>
        <w:t>о адресу: ул. Измайлова, 51А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8651"/>
      </w:tblGrid>
      <w:tr w:rsidR="00E74553" w:rsidRPr="00AD1B59" w14:paraId="36A3FC77" w14:textId="77777777" w:rsidTr="00373808">
        <w:tc>
          <w:tcPr>
            <w:tcW w:w="670" w:type="dxa"/>
            <w:shd w:val="clear" w:color="auto" w:fill="E5DFEC"/>
          </w:tcPr>
          <w:p w14:paraId="1F1994BB" w14:textId="77777777" w:rsidR="00E74553" w:rsidRPr="00AD1B59" w:rsidRDefault="00E74553" w:rsidP="00373808">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b/>
                <w:bCs/>
                <w:sz w:val="24"/>
                <w:szCs w:val="24"/>
              </w:rPr>
              <w:t>№</w:t>
            </w:r>
          </w:p>
          <w:p w14:paraId="336B8D12" w14:textId="77777777" w:rsidR="00E74553" w:rsidRPr="00AD1B59" w:rsidRDefault="00E74553" w:rsidP="00373808">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b/>
                <w:bCs/>
                <w:sz w:val="24"/>
                <w:szCs w:val="24"/>
              </w:rPr>
              <w:t>п/п</w:t>
            </w:r>
          </w:p>
        </w:tc>
        <w:tc>
          <w:tcPr>
            <w:tcW w:w="8651" w:type="dxa"/>
            <w:shd w:val="clear" w:color="auto" w:fill="E5DFEC"/>
          </w:tcPr>
          <w:p w14:paraId="400FBBCA" w14:textId="77777777" w:rsidR="00E74553" w:rsidRPr="00AD1B59" w:rsidRDefault="00E74553" w:rsidP="00373808">
            <w:pPr>
              <w:autoSpaceDE w:val="0"/>
              <w:autoSpaceDN w:val="0"/>
              <w:adjustRightInd w:val="0"/>
              <w:spacing w:after="0" w:line="240" w:lineRule="auto"/>
              <w:jc w:val="center"/>
              <w:rPr>
                <w:rFonts w:ascii="Times New Roman" w:hAnsi="Times New Roman"/>
                <w:b/>
                <w:bCs/>
                <w:sz w:val="24"/>
                <w:szCs w:val="24"/>
              </w:rPr>
            </w:pPr>
            <w:r w:rsidRPr="00AD1B59">
              <w:rPr>
                <w:rFonts w:ascii="Times New Roman" w:hAnsi="Times New Roman"/>
                <w:b/>
                <w:bCs/>
                <w:sz w:val="24"/>
                <w:szCs w:val="24"/>
              </w:rPr>
              <w:t>Наименование</w:t>
            </w:r>
          </w:p>
        </w:tc>
      </w:tr>
      <w:tr w:rsidR="00E74553" w:rsidRPr="00AD1B59" w14:paraId="69D2CAA8" w14:textId="77777777" w:rsidTr="00373808">
        <w:tc>
          <w:tcPr>
            <w:tcW w:w="670" w:type="dxa"/>
          </w:tcPr>
          <w:p w14:paraId="4C193107" w14:textId="77777777" w:rsidR="00E74553" w:rsidRPr="00AD1B59" w:rsidRDefault="00E74553" w:rsidP="00373808">
            <w:pPr>
              <w:autoSpaceDE w:val="0"/>
              <w:autoSpaceDN w:val="0"/>
              <w:adjustRightInd w:val="0"/>
              <w:spacing w:after="0" w:line="240" w:lineRule="auto"/>
              <w:rPr>
                <w:rFonts w:ascii="Times New Roman" w:hAnsi="Times New Roman"/>
                <w:b/>
                <w:bCs/>
                <w:sz w:val="24"/>
                <w:szCs w:val="24"/>
              </w:rPr>
            </w:pPr>
            <w:r w:rsidRPr="00AD1B59">
              <w:rPr>
                <w:rFonts w:ascii="Times New Roman" w:hAnsi="Times New Roman"/>
                <w:sz w:val="24"/>
                <w:szCs w:val="24"/>
              </w:rPr>
              <w:t>1.</w:t>
            </w:r>
          </w:p>
        </w:tc>
        <w:tc>
          <w:tcPr>
            <w:tcW w:w="8651" w:type="dxa"/>
          </w:tcPr>
          <w:p w14:paraId="7D7AC48A"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Покраска стен коридора  </w:t>
            </w:r>
          </w:p>
        </w:tc>
      </w:tr>
      <w:tr w:rsidR="00E74553" w:rsidRPr="00AD1B59" w14:paraId="19144119" w14:textId="77777777" w:rsidTr="00373808">
        <w:tc>
          <w:tcPr>
            <w:tcW w:w="670" w:type="dxa"/>
          </w:tcPr>
          <w:p w14:paraId="56B577DB"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2.</w:t>
            </w:r>
          </w:p>
        </w:tc>
        <w:tc>
          <w:tcPr>
            <w:tcW w:w="8651" w:type="dxa"/>
          </w:tcPr>
          <w:p w14:paraId="0AC3EAD2"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Установка перегородок в 3-х санузлах   </w:t>
            </w:r>
          </w:p>
        </w:tc>
      </w:tr>
      <w:tr w:rsidR="00E74553" w:rsidRPr="00AD1B59" w14:paraId="52C814BE" w14:textId="77777777" w:rsidTr="00373808">
        <w:tc>
          <w:tcPr>
            <w:tcW w:w="670" w:type="dxa"/>
          </w:tcPr>
          <w:p w14:paraId="39122882"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4.</w:t>
            </w:r>
          </w:p>
        </w:tc>
        <w:tc>
          <w:tcPr>
            <w:tcW w:w="8651" w:type="dxa"/>
          </w:tcPr>
          <w:p w14:paraId="08A8E78F"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Ремонт крылец </w:t>
            </w:r>
          </w:p>
        </w:tc>
      </w:tr>
      <w:tr w:rsidR="00E74553" w:rsidRPr="00AD1B59" w14:paraId="05B8683D" w14:textId="77777777" w:rsidTr="00373808">
        <w:tc>
          <w:tcPr>
            <w:tcW w:w="670" w:type="dxa"/>
          </w:tcPr>
          <w:p w14:paraId="60D094EA"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5.</w:t>
            </w:r>
          </w:p>
        </w:tc>
        <w:tc>
          <w:tcPr>
            <w:tcW w:w="8651" w:type="dxa"/>
          </w:tcPr>
          <w:p w14:paraId="3CEDB152"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Покраска забора</w:t>
            </w:r>
          </w:p>
        </w:tc>
      </w:tr>
      <w:tr w:rsidR="00E74553" w:rsidRPr="00AD1B59" w14:paraId="7A152008" w14:textId="77777777" w:rsidTr="00373808">
        <w:tc>
          <w:tcPr>
            <w:tcW w:w="670" w:type="dxa"/>
          </w:tcPr>
          <w:p w14:paraId="0E83B0A6"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6.</w:t>
            </w:r>
          </w:p>
        </w:tc>
        <w:tc>
          <w:tcPr>
            <w:tcW w:w="8651" w:type="dxa"/>
          </w:tcPr>
          <w:p w14:paraId="6D1C8487"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Замена плинтусов в коридоре 2 этажа </w:t>
            </w:r>
          </w:p>
        </w:tc>
      </w:tr>
      <w:tr w:rsidR="00E74553" w:rsidRPr="00AD1B59" w14:paraId="0CECA68B" w14:textId="77777777" w:rsidTr="00373808">
        <w:tc>
          <w:tcPr>
            <w:tcW w:w="670" w:type="dxa"/>
          </w:tcPr>
          <w:p w14:paraId="177ACFD1"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7.</w:t>
            </w:r>
          </w:p>
        </w:tc>
        <w:tc>
          <w:tcPr>
            <w:tcW w:w="8651" w:type="dxa"/>
          </w:tcPr>
          <w:p w14:paraId="5D83309C"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Косметический ремонт в 3 группах (побелка потолка и покраска стен, дверей в кроватных, санузлах, моечных)</w:t>
            </w:r>
          </w:p>
        </w:tc>
      </w:tr>
      <w:tr w:rsidR="00E74553" w:rsidRPr="00AD1B59" w14:paraId="7B2F4D69" w14:textId="77777777" w:rsidTr="00373808">
        <w:tc>
          <w:tcPr>
            <w:tcW w:w="670" w:type="dxa"/>
          </w:tcPr>
          <w:p w14:paraId="6DBDDC1D"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8.</w:t>
            </w:r>
          </w:p>
        </w:tc>
        <w:tc>
          <w:tcPr>
            <w:tcW w:w="8651" w:type="dxa"/>
          </w:tcPr>
          <w:p w14:paraId="27B23887"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Частичный ремонт и покраска игрового о</w:t>
            </w:r>
            <w:r>
              <w:rPr>
                <w:rFonts w:ascii="Times New Roman" w:hAnsi="Times New Roman"/>
                <w:sz w:val="24"/>
                <w:szCs w:val="24"/>
              </w:rPr>
              <w:t xml:space="preserve">борудования на участках (столы, </w:t>
            </w:r>
            <w:r w:rsidRPr="00AD1B59">
              <w:rPr>
                <w:rFonts w:ascii="Times New Roman" w:hAnsi="Times New Roman"/>
                <w:sz w:val="24"/>
                <w:szCs w:val="24"/>
              </w:rPr>
              <w:t xml:space="preserve">скамейки) </w:t>
            </w:r>
          </w:p>
        </w:tc>
      </w:tr>
      <w:tr w:rsidR="00E74553" w:rsidRPr="00AD1B59" w14:paraId="38431698" w14:textId="77777777" w:rsidTr="00373808">
        <w:tc>
          <w:tcPr>
            <w:tcW w:w="670" w:type="dxa"/>
          </w:tcPr>
          <w:p w14:paraId="60B9A217"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9. </w:t>
            </w:r>
          </w:p>
        </w:tc>
        <w:tc>
          <w:tcPr>
            <w:tcW w:w="8651" w:type="dxa"/>
          </w:tcPr>
          <w:p w14:paraId="4C8C2A64"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Покраска пола, дверей, радиаторов на пищеблоке</w:t>
            </w:r>
          </w:p>
        </w:tc>
      </w:tr>
      <w:tr w:rsidR="00E74553" w:rsidRPr="00AD1B59" w14:paraId="048CB830" w14:textId="77777777" w:rsidTr="00373808">
        <w:tc>
          <w:tcPr>
            <w:tcW w:w="670" w:type="dxa"/>
          </w:tcPr>
          <w:p w14:paraId="00C69E03"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10.</w:t>
            </w:r>
          </w:p>
        </w:tc>
        <w:tc>
          <w:tcPr>
            <w:tcW w:w="8651" w:type="dxa"/>
          </w:tcPr>
          <w:p w14:paraId="5EA895EE"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 xml:space="preserve">Проверка   огнетушителей </w:t>
            </w:r>
          </w:p>
        </w:tc>
      </w:tr>
      <w:tr w:rsidR="00E74553" w:rsidRPr="00AD1B59" w14:paraId="4FBBDA79" w14:textId="77777777" w:rsidTr="00373808">
        <w:tc>
          <w:tcPr>
            <w:tcW w:w="670" w:type="dxa"/>
          </w:tcPr>
          <w:p w14:paraId="2582B785"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11.</w:t>
            </w:r>
          </w:p>
        </w:tc>
        <w:tc>
          <w:tcPr>
            <w:tcW w:w="8651" w:type="dxa"/>
          </w:tcPr>
          <w:p w14:paraId="22C737FE"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Испытание диэлектрических перчаток</w:t>
            </w:r>
          </w:p>
        </w:tc>
      </w:tr>
      <w:tr w:rsidR="00E74553" w:rsidRPr="00AD1B59" w14:paraId="0E69E074" w14:textId="77777777" w:rsidTr="00373808">
        <w:tc>
          <w:tcPr>
            <w:tcW w:w="670" w:type="dxa"/>
          </w:tcPr>
          <w:p w14:paraId="74B92D92"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12.</w:t>
            </w:r>
          </w:p>
        </w:tc>
        <w:tc>
          <w:tcPr>
            <w:tcW w:w="8651" w:type="dxa"/>
          </w:tcPr>
          <w:p w14:paraId="7F161D2A"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Испытание пожарного гидранта</w:t>
            </w:r>
          </w:p>
        </w:tc>
      </w:tr>
      <w:tr w:rsidR="00E74553" w:rsidRPr="00AD1B59" w14:paraId="6F751C3C" w14:textId="77777777" w:rsidTr="00373808">
        <w:tc>
          <w:tcPr>
            <w:tcW w:w="670" w:type="dxa"/>
          </w:tcPr>
          <w:p w14:paraId="0ED46FED"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13.</w:t>
            </w:r>
          </w:p>
        </w:tc>
        <w:tc>
          <w:tcPr>
            <w:tcW w:w="8651" w:type="dxa"/>
          </w:tcPr>
          <w:p w14:paraId="06D689E7"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Электроизмерительные работы</w:t>
            </w:r>
          </w:p>
        </w:tc>
      </w:tr>
      <w:tr w:rsidR="00E74553" w:rsidRPr="00AD1B59" w14:paraId="2F750377" w14:textId="77777777" w:rsidTr="00373808">
        <w:tc>
          <w:tcPr>
            <w:tcW w:w="670" w:type="dxa"/>
          </w:tcPr>
          <w:p w14:paraId="7AC92846"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14.</w:t>
            </w:r>
          </w:p>
        </w:tc>
        <w:tc>
          <w:tcPr>
            <w:tcW w:w="8651" w:type="dxa"/>
          </w:tcPr>
          <w:p w14:paraId="121AF6A6"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Опрессовка системы отопления</w:t>
            </w:r>
          </w:p>
        </w:tc>
      </w:tr>
      <w:tr w:rsidR="00E74553" w:rsidRPr="00AD1B59" w14:paraId="528C245C" w14:textId="77777777" w:rsidTr="00373808">
        <w:tc>
          <w:tcPr>
            <w:tcW w:w="670" w:type="dxa"/>
          </w:tcPr>
          <w:p w14:paraId="3712B8CF"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15.</w:t>
            </w:r>
          </w:p>
        </w:tc>
        <w:tc>
          <w:tcPr>
            <w:tcW w:w="8651" w:type="dxa"/>
          </w:tcPr>
          <w:p w14:paraId="6448A91A" w14:textId="77777777" w:rsidR="00E74553" w:rsidRPr="004E0042"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Поверка весов</w:t>
            </w:r>
          </w:p>
        </w:tc>
      </w:tr>
      <w:tr w:rsidR="00E74553" w:rsidRPr="00717C46" w14:paraId="46BA493B" w14:textId="77777777" w:rsidTr="00373808">
        <w:tc>
          <w:tcPr>
            <w:tcW w:w="670" w:type="dxa"/>
          </w:tcPr>
          <w:p w14:paraId="655BB60F" w14:textId="77777777" w:rsidR="00E74553" w:rsidRPr="00AD1B59" w:rsidRDefault="00E74553" w:rsidP="00373808">
            <w:pPr>
              <w:autoSpaceDE w:val="0"/>
              <w:autoSpaceDN w:val="0"/>
              <w:adjustRightInd w:val="0"/>
              <w:spacing w:after="0" w:line="240" w:lineRule="auto"/>
              <w:rPr>
                <w:rFonts w:ascii="Times New Roman" w:hAnsi="Times New Roman"/>
                <w:sz w:val="24"/>
                <w:szCs w:val="24"/>
              </w:rPr>
            </w:pPr>
            <w:r w:rsidRPr="00AD1B59">
              <w:rPr>
                <w:rFonts w:ascii="Times New Roman" w:hAnsi="Times New Roman"/>
                <w:sz w:val="24"/>
                <w:szCs w:val="24"/>
              </w:rPr>
              <w:t>16.</w:t>
            </w:r>
          </w:p>
        </w:tc>
        <w:tc>
          <w:tcPr>
            <w:tcW w:w="8651" w:type="dxa"/>
          </w:tcPr>
          <w:p w14:paraId="0A645916" w14:textId="77777777" w:rsidR="00E74553" w:rsidRPr="004E0042" w:rsidRDefault="00E74553" w:rsidP="00373808">
            <w:pPr>
              <w:autoSpaceDE w:val="0"/>
              <w:autoSpaceDN w:val="0"/>
              <w:adjustRightInd w:val="0"/>
              <w:spacing w:after="0" w:line="240" w:lineRule="auto"/>
              <w:rPr>
                <w:rFonts w:ascii="Times New Roman" w:hAnsi="Times New Roman"/>
                <w:sz w:val="24"/>
                <w:szCs w:val="24"/>
              </w:rPr>
            </w:pPr>
          </w:p>
        </w:tc>
      </w:tr>
    </w:tbl>
    <w:p w14:paraId="739824A9" w14:textId="77777777" w:rsidR="00B711F4" w:rsidRDefault="00B711F4" w:rsidP="002F29A5">
      <w:pPr>
        <w:spacing w:after="0"/>
        <w:jc w:val="center"/>
        <w:rPr>
          <w:rFonts w:ascii="Times New Roman" w:eastAsia="Calibri" w:hAnsi="Times New Roman" w:cs="Times New Roman"/>
          <w:b/>
          <w:bCs/>
          <w:color w:val="7030A0"/>
          <w:sz w:val="24"/>
          <w:szCs w:val="24"/>
        </w:rPr>
      </w:pPr>
    </w:p>
    <w:p w14:paraId="2EC36B7F" w14:textId="77777777" w:rsidR="002F29A5" w:rsidRDefault="002F29A5" w:rsidP="002F29A5">
      <w:pPr>
        <w:spacing w:after="0"/>
        <w:jc w:val="center"/>
        <w:rPr>
          <w:rFonts w:ascii="Times New Roman" w:eastAsia="Calibri" w:hAnsi="Times New Roman" w:cs="Times New Roman"/>
          <w:b/>
          <w:bCs/>
          <w:i/>
          <w:color w:val="7030A0"/>
          <w:sz w:val="24"/>
          <w:szCs w:val="24"/>
        </w:rPr>
      </w:pPr>
      <w:r w:rsidRPr="00842311">
        <w:rPr>
          <w:rFonts w:ascii="Times New Roman" w:eastAsia="Calibri" w:hAnsi="Times New Roman" w:cs="Times New Roman"/>
          <w:b/>
          <w:bCs/>
          <w:i/>
          <w:color w:val="7030A0"/>
          <w:sz w:val="24"/>
          <w:szCs w:val="24"/>
        </w:rPr>
        <w:t>5. Финансовое обеспечение детского сада</w:t>
      </w:r>
    </w:p>
    <w:p w14:paraId="19FFA39B" w14:textId="77777777" w:rsidR="00842311" w:rsidRPr="00842311" w:rsidRDefault="00842311" w:rsidP="002F29A5">
      <w:pPr>
        <w:spacing w:after="0"/>
        <w:jc w:val="center"/>
        <w:rPr>
          <w:rFonts w:ascii="Times New Roman" w:eastAsia="Calibri" w:hAnsi="Times New Roman" w:cs="Times New Roman"/>
          <w:b/>
          <w:bCs/>
          <w:i/>
          <w:color w:val="7030A0"/>
          <w:sz w:val="24"/>
          <w:szCs w:val="24"/>
        </w:rPr>
      </w:pPr>
    </w:p>
    <w:p w14:paraId="7F343B2F" w14:textId="77777777" w:rsidR="00E74553" w:rsidRDefault="00E74553" w:rsidP="00E74553">
      <w:pPr>
        <w:pStyle w:val="a8"/>
        <w:ind w:left="0" w:firstLine="708"/>
        <w:contextualSpacing/>
        <w:rPr>
          <w:rFonts w:eastAsia="Calibri"/>
          <w:lang w:eastAsia="en-US"/>
        </w:rPr>
      </w:pPr>
      <w:r w:rsidRPr="00E817F3">
        <w:rPr>
          <w:rFonts w:eastAsia="Calibri"/>
          <w:lang w:eastAsia="en-US"/>
        </w:rPr>
        <w:t xml:space="preserve">В ДОУ за период с 01.09.2021 по май 2022г. денежные средства, финансируемые из разных источников финансирования использованы в следующих направлениях. </w:t>
      </w:r>
    </w:p>
    <w:p w14:paraId="11CF7E07" w14:textId="77777777" w:rsidR="00E74553" w:rsidRPr="00E817F3" w:rsidRDefault="00E74553" w:rsidP="00E74553">
      <w:pPr>
        <w:pStyle w:val="a8"/>
        <w:ind w:left="0" w:firstLine="708"/>
        <w:contextualSpacing/>
        <w:rPr>
          <w:rFonts w:eastAsia="Calibri"/>
          <w:lang w:eastAsia="en-US"/>
        </w:rPr>
      </w:pPr>
      <w:r w:rsidRPr="00E817F3">
        <w:rPr>
          <w:rFonts w:eastAsia="Calibri"/>
          <w:b/>
          <w:lang w:eastAsia="en-US"/>
        </w:rPr>
        <w:t>На средства городского бюджета приобретены</w:t>
      </w:r>
      <w:r w:rsidRPr="00E817F3">
        <w:rPr>
          <w:rFonts w:eastAsia="Calibri"/>
          <w:lang w:eastAsia="en-US"/>
        </w:rPr>
        <w:t>:</w:t>
      </w:r>
    </w:p>
    <w:p w14:paraId="60228112"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моющие средства, хозяйственные товары на общую сумму 194 794 рубля;</w:t>
      </w:r>
    </w:p>
    <w:p w14:paraId="26BE8807"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канцелярские товары на сумму 80667,12 рублей;</w:t>
      </w:r>
    </w:p>
    <w:p w14:paraId="76752B03"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посуда на сумму 126 9393,00 рублей;</w:t>
      </w:r>
    </w:p>
    <w:p w14:paraId="08001452" w14:textId="77777777" w:rsidR="00E74553" w:rsidRPr="00E817F3" w:rsidRDefault="00E74553" w:rsidP="00E74553">
      <w:pPr>
        <w:pStyle w:val="a8"/>
        <w:ind w:left="0" w:firstLine="0"/>
        <w:contextualSpacing/>
        <w:rPr>
          <w:rFonts w:eastAsia="Calibri"/>
          <w:lang w:eastAsia="en-US"/>
        </w:rPr>
      </w:pPr>
      <w:r>
        <w:rPr>
          <w:sz w:val="28"/>
          <w:szCs w:val="28"/>
        </w:rPr>
        <w:t xml:space="preserve">- </w:t>
      </w:r>
      <w:r w:rsidRPr="00E817F3">
        <w:rPr>
          <w:rFonts w:eastAsia="Calibri"/>
          <w:lang w:eastAsia="en-US"/>
        </w:rPr>
        <w:t>дезинфицирующие средства на сумму 2241,00 рублей;</w:t>
      </w:r>
    </w:p>
    <w:p w14:paraId="06183594" w14:textId="77777777" w:rsidR="00E74553" w:rsidRPr="00E817F3" w:rsidRDefault="00E74553" w:rsidP="00E74553">
      <w:pPr>
        <w:pStyle w:val="a8"/>
        <w:ind w:left="720" w:hanging="720"/>
        <w:contextualSpacing/>
        <w:rPr>
          <w:rFonts w:eastAsia="Calibri"/>
          <w:lang w:eastAsia="en-US"/>
        </w:rPr>
      </w:pPr>
      <w:r w:rsidRPr="00E817F3">
        <w:rPr>
          <w:rFonts w:eastAsia="Calibri"/>
          <w:lang w:eastAsia="en-US"/>
        </w:rPr>
        <w:t>- комплекты постельного белья, подушки, полотенца на сумму 176 294,01 рублей;</w:t>
      </w:r>
    </w:p>
    <w:p w14:paraId="69CC338C" w14:textId="77777777" w:rsidR="00E74553" w:rsidRPr="00E817F3" w:rsidRDefault="00E74553" w:rsidP="00E74553">
      <w:pPr>
        <w:pStyle w:val="a8"/>
        <w:ind w:left="720" w:hanging="720"/>
        <w:contextualSpacing/>
        <w:rPr>
          <w:rFonts w:eastAsia="Calibri"/>
          <w:lang w:eastAsia="en-US"/>
        </w:rPr>
      </w:pPr>
      <w:r w:rsidRPr="00E817F3">
        <w:rPr>
          <w:rFonts w:eastAsia="Calibri"/>
          <w:lang w:eastAsia="en-US"/>
        </w:rPr>
        <w:t>- запасные части к оборудованию на сумму 25 850,00 рублей;</w:t>
      </w:r>
    </w:p>
    <w:p w14:paraId="59E27852"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комплектующие к ПК на сумму 49 900,00 рублей.</w:t>
      </w:r>
    </w:p>
    <w:p w14:paraId="602EC24C" w14:textId="77777777" w:rsidR="00E74553" w:rsidRPr="00E817F3" w:rsidRDefault="00E74553" w:rsidP="00E74553">
      <w:pPr>
        <w:pStyle w:val="a8"/>
        <w:ind w:left="0" w:firstLine="708"/>
        <w:contextualSpacing/>
        <w:rPr>
          <w:rFonts w:eastAsia="Calibri"/>
          <w:lang w:eastAsia="en-US"/>
        </w:rPr>
      </w:pPr>
      <w:r>
        <w:rPr>
          <w:rFonts w:eastAsia="Calibri"/>
          <w:lang w:eastAsia="en-US"/>
        </w:rPr>
        <w:t>И</w:t>
      </w:r>
      <w:r w:rsidRPr="00E817F3">
        <w:rPr>
          <w:rFonts w:eastAsia="Calibri"/>
          <w:lang w:eastAsia="en-US"/>
        </w:rPr>
        <w:t xml:space="preserve">з средств </w:t>
      </w:r>
      <w:r>
        <w:rPr>
          <w:rFonts w:eastAsia="Calibri"/>
          <w:lang w:eastAsia="en-US"/>
        </w:rPr>
        <w:t>городского</w:t>
      </w:r>
      <w:r w:rsidRPr="00E817F3">
        <w:rPr>
          <w:rFonts w:eastAsia="Calibri"/>
          <w:lang w:eastAsia="en-US"/>
        </w:rPr>
        <w:t xml:space="preserve"> бюджета осуществляется обслуживание систем видеонаблюдения (59 700,00), техническое обслуживание лифтов (50 772,00), обслуживание автоматической пожарной сигнализации (56 268,00), работы по дезинфекции помещений (20123,22), работы по дезинфекции постельных принадлежностей (25 880,00) проводились работы по ремонту санузлов (в корпусе по ул. Измайлова, 51А) на сумму 231 550 рублей.</w:t>
      </w:r>
    </w:p>
    <w:p w14:paraId="7CE0B5A6"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xml:space="preserve">          </w:t>
      </w:r>
      <w:r w:rsidRPr="00E817F3">
        <w:rPr>
          <w:rFonts w:eastAsia="Calibri"/>
          <w:b/>
          <w:lang w:eastAsia="en-US"/>
        </w:rPr>
        <w:t>Из областного бюджета</w:t>
      </w:r>
      <w:r w:rsidRPr="00E817F3">
        <w:rPr>
          <w:rFonts w:eastAsia="Calibri"/>
          <w:lang w:eastAsia="en-US"/>
        </w:rPr>
        <w:t xml:space="preserve"> выделены средства на приобретение канцелярских товаров в размере 83 263,69 рублей, на игрушки, развивающие пособия и игровое оборудование в размере 140 041,99 рублей.</w:t>
      </w:r>
    </w:p>
    <w:p w14:paraId="53A58B8D"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xml:space="preserve">          </w:t>
      </w:r>
      <w:r w:rsidRPr="00E817F3">
        <w:rPr>
          <w:rFonts w:eastAsia="Calibri"/>
          <w:b/>
          <w:lang w:eastAsia="en-US"/>
        </w:rPr>
        <w:t>По программе «Расходы на мероприятия по выполнению наказов избирателей, поступивших депутатам Пензенской городской Думы по учреждениям образования»</w:t>
      </w:r>
      <w:r w:rsidRPr="00E817F3">
        <w:rPr>
          <w:rFonts w:eastAsia="Calibri"/>
          <w:lang w:eastAsia="en-US"/>
        </w:rPr>
        <w:t xml:space="preserve"> в корпусе по улице Измайлова, 51А проведены работы по текущему ремонту санузла на сумму 80 000,00 рублей, а также приобретены три противопожарные двери стоимостью 100 000,00 рублей.</w:t>
      </w:r>
    </w:p>
    <w:p w14:paraId="10E78FF2" w14:textId="77777777" w:rsidR="00E74553" w:rsidRPr="00E817F3" w:rsidRDefault="00E74553" w:rsidP="00E74553">
      <w:pPr>
        <w:pStyle w:val="a8"/>
        <w:ind w:left="0" w:firstLine="0"/>
        <w:contextualSpacing/>
        <w:rPr>
          <w:rFonts w:eastAsia="Calibri"/>
          <w:lang w:eastAsia="en-US"/>
        </w:rPr>
      </w:pPr>
      <w:r w:rsidRPr="00E817F3">
        <w:rPr>
          <w:rFonts w:eastAsia="Calibri"/>
          <w:b/>
          <w:lang w:eastAsia="en-US"/>
        </w:rPr>
        <w:t xml:space="preserve">         </w:t>
      </w:r>
      <w:r>
        <w:rPr>
          <w:rFonts w:eastAsia="Calibri"/>
          <w:b/>
          <w:lang w:eastAsia="en-US"/>
        </w:rPr>
        <w:t xml:space="preserve"> </w:t>
      </w:r>
      <w:r w:rsidRPr="00E817F3">
        <w:rPr>
          <w:rFonts w:eastAsia="Calibri"/>
          <w:b/>
          <w:lang w:eastAsia="en-US"/>
        </w:rPr>
        <w:t>В рамках программы «Расходы на приведение зданий, сооружений, территории и материально-технической базы дошкольных образовательных учреждений в соответствии с современными требованиями и нормами»</w:t>
      </w:r>
      <w:r w:rsidRPr="00E817F3">
        <w:rPr>
          <w:rFonts w:eastAsia="Calibri"/>
          <w:lang w:eastAsia="en-US"/>
        </w:rPr>
        <w:t xml:space="preserve"> в корпусе по ул. Измайлова, 51А проведен капитальный ремонт автоматической пожарной сигнализации здания и системы оповещения и управления эвакуацией 3-го типа, охранной сигнализации на сумму 453 152,32 </w:t>
      </w:r>
      <w:r w:rsidRPr="00E817F3">
        <w:rPr>
          <w:rFonts w:eastAsia="Calibri"/>
          <w:lang w:eastAsia="en-US"/>
        </w:rPr>
        <w:lastRenderedPageBreak/>
        <w:t>рублей; выполнены работы по текущему ремонту фасада здания на сумму 537 500,00 рублей, по благоустройству территории на сумму 50 0000,00 рублей.</w:t>
      </w:r>
    </w:p>
    <w:p w14:paraId="1E89E3B9"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xml:space="preserve">        В здании по ул. Измайлова, 51А </w:t>
      </w:r>
      <w:r w:rsidRPr="00E817F3">
        <w:rPr>
          <w:rFonts w:eastAsia="Calibri"/>
          <w:b/>
          <w:lang w:eastAsia="en-US"/>
        </w:rPr>
        <w:t>по программе «Расходы на проведение мероприятий по антитеррористической защищенности объектов муниципальных образовательных организаций»</w:t>
      </w:r>
      <w:r w:rsidRPr="00E817F3">
        <w:rPr>
          <w:rFonts w:eastAsia="Calibri"/>
          <w:lang w:eastAsia="en-US"/>
        </w:rPr>
        <w:t xml:space="preserve"> проведен комплекс работ по поставке, монтажу и пуско-наладке системы экстренного оповещения стоимостью 200 000,00 рублей.</w:t>
      </w:r>
    </w:p>
    <w:p w14:paraId="2AF1FB83"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xml:space="preserve">        </w:t>
      </w:r>
      <w:r w:rsidRPr="00E817F3">
        <w:rPr>
          <w:rFonts w:eastAsia="Calibri"/>
          <w:b/>
          <w:lang w:eastAsia="en-US"/>
        </w:rPr>
        <w:t>Денежные средства, полученные от оказания платных образовательных услуг</w:t>
      </w:r>
      <w:r w:rsidRPr="00E817F3">
        <w:rPr>
          <w:rFonts w:eastAsia="Calibri"/>
          <w:lang w:eastAsia="en-US"/>
        </w:rPr>
        <w:t xml:space="preserve"> использованы в следующих направлениях: </w:t>
      </w:r>
    </w:p>
    <w:p w14:paraId="204A991F"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приобретение холодильника (20 569,00 рублей); подставки для кухонного оборудования (23 302,00), облучателей рециркуляторов (35 800,00).</w:t>
      </w:r>
    </w:p>
    <w:p w14:paraId="68E10D81" w14:textId="77777777" w:rsidR="00E74553" w:rsidRPr="00E817F3" w:rsidRDefault="00E74553" w:rsidP="00E74553">
      <w:pPr>
        <w:pStyle w:val="a8"/>
        <w:ind w:left="0" w:firstLine="0"/>
        <w:contextualSpacing/>
        <w:rPr>
          <w:rFonts w:eastAsia="Calibri"/>
          <w:lang w:eastAsia="en-US"/>
        </w:rPr>
      </w:pPr>
      <w:r w:rsidRPr="00E817F3">
        <w:rPr>
          <w:rFonts w:eastAsia="Calibri"/>
          <w:lang w:eastAsia="en-US"/>
        </w:rPr>
        <w:t>- приобретение хозяйственных товаров и моющих средств – 78 729,80 рублей; песка для песочниц – 10 000,00 рублей; химических реагентов для бассейна и средств необходимых для его функционирования – 14 510,00 рублей; строительных материалов – 78 907,49 рублей; запасных частей к оборудованию(технологическое оборудование на кухне, оборудование системы</w:t>
      </w:r>
      <w:r>
        <w:rPr>
          <w:sz w:val="28"/>
          <w:szCs w:val="28"/>
        </w:rPr>
        <w:t xml:space="preserve"> </w:t>
      </w:r>
      <w:r w:rsidRPr="00E817F3">
        <w:rPr>
          <w:rFonts w:eastAsia="Calibri"/>
          <w:lang w:eastAsia="en-US"/>
        </w:rPr>
        <w:t>видеонаблюдения)  -  21 700,00 рублей; мягкого инвентаря (халаты, полотенце) – 30 000,00 рублей; канцелярских товаров  – 6 900 рублей; хоз. товаров и моющих средств  – 21 275,60 рублей; комплектующих для мебели – 29 730,00 рублей; электросветильников, электроламп – 23 523,00 рубля.</w:t>
      </w:r>
    </w:p>
    <w:p w14:paraId="1CD00680" w14:textId="77777777" w:rsidR="002F29A5" w:rsidRPr="00E74553" w:rsidRDefault="002F29A5" w:rsidP="002F29A5">
      <w:pPr>
        <w:spacing w:after="0"/>
        <w:jc w:val="both"/>
        <w:rPr>
          <w:rFonts w:ascii="Times New Roman" w:eastAsia="Calibri" w:hAnsi="Times New Roman" w:cs="Times New Roman"/>
          <w:sz w:val="24"/>
          <w:szCs w:val="24"/>
        </w:rPr>
      </w:pPr>
    </w:p>
    <w:p w14:paraId="739620E8" w14:textId="77777777" w:rsidR="002F29A5" w:rsidRDefault="002F29A5" w:rsidP="002F29A5">
      <w:pPr>
        <w:spacing w:after="0" w:line="240" w:lineRule="auto"/>
        <w:jc w:val="center"/>
        <w:rPr>
          <w:rFonts w:ascii="Times New Roman" w:eastAsia="Calibri" w:hAnsi="Times New Roman" w:cs="Times New Roman"/>
          <w:b/>
          <w:bCs/>
          <w:color w:val="7030A0"/>
          <w:sz w:val="24"/>
          <w:szCs w:val="24"/>
        </w:rPr>
      </w:pPr>
      <w:r w:rsidRPr="00EF0D6E">
        <w:rPr>
          <w:rFonts w:ascii="Times New Roman" w:eastAsia="Calibri" w:hAnsi="Times New Roman" w:cs="Times New Roman"/>
          <w:b/>
          <w:bCs/>
          <w:color w:val="7030A0"/>
          <w:sz w:val="24"/>
          <w:szCs w:val="24"/>
        </w:rPr>
        <w:t>6. Социальное партнерство ДОУ</w:t>
      </w:r>
    </w:p>
    <w:p w14:paraId="61795E43" w14:textId="77777777" w:rsidR="00E74553" w:rsidRPr="00EF0D6E" w:rsidRDefault="00E74553" w:rsidP="002F29A5">
      <w:pPr>
        <w:spacing w:after="0" w:line="240" w:lineRule="auto"/>
        <w:jc w:val="center"/>
        <w:rPr>
          <w:rFonts w:ascii="Times New Roman" w:eastAsia="Calibri"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662"/>
      </w:tblGrid>
      <w:tr w:rsidR="00E74553" w14:paraId="24831132" w14:textId="77777777" w:rsidTr="00A56E5E">
        <w:tc>
          <w:tcPr>
            <w:tcW w:w="3369" w:type="dxa"/>
            <w:shd w:val="clear" w:color="auto" w:fill="E5DFEC"/>
          </w:tcPr>
          <w:p w14:paraId="08222575" w14:textId="77777777" w:rsidR="00E74553" w:rsidRPr="003A5CF8" w:rsidRDefault="00E74553" w:rsidP="00373808">
            <w:pPr>
              <w:spacing w:before="100" w:beforeAutospacing="1" w:after="0" w:line="240" w:lineRule="auto"/>
              <w:jc w:val="center"/>
              <w:rPr>
                <w:rFonts w:ascii="Times New Roman" w:hAnsi="Times New Roman"/>
                <w:b/>
              </w:rPr>
            </w:pPr>
            <w:r w:rsidRPr="003A5CF8">
              <w:rPr>
                <w:rFonts w:ascii="Times New Roman" w:hAnsi="Times New Roman"/>
                <w:b/>
              </w:rPr>
              <w:t>Организация</w:t>
            </w:r>
          </w:p>
        </w:tc>
        <w:tc>
          <w:tcPr>
            <w:tcW w:w="6662" w:type="dxa"/>
            <w:shd w:val="clear" w:color="auto" w:fill="E5DFEC"/>
          </w:tcPr>
          <w:p w14:paraId="2103A94F" w14:textId="77777777" w:rsidR="00E74553" w:rsidRPr="003A5CF8" w:rsidRDefault="00E74553" w:rsidP="00373808">
            <w:pPr>
              <w:spacing w:before="100" w:beforeAutospacing="1" w:after="100" w:afterAutospacing="1" w:line="240" w:lineRule="auto"/>
              <w:jc w:val="center"/>
              <w:rPr>
                <w:rFonts w:ascii="Times New Roman" w:hAnsi="Times New Roman"/>
                <w:b/>
              </w:rPr>
            </w:pPr>
            <w:r w:rsidRPr="003A5CF8">
              <w:rPr>
                <w:rFonts w:ascii="Times New Roman" w:hAnsi="Times New Roman"/>
                <w:b/>
              </w:rPr>
              <w:t>Содержание работы</w:t>
            </w:r>
          </w:p>
        </w:tc>
      </w:tr>
      <w:tr w:rsidR="00E74553" w14:paraId="6F044B88" w14:textId="77777777" w:rsidTr="00A56E5E">
        <w:tc>
          <w:tcPr>
            <w:tcW w:w="3369" w:type="dxa"/>
          </w:tcPr>
          <w:p w14:paraId="5337684E"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Управление образования города Пензы</w:t>
            </w:r>
          </w:p>
        </w:tc>
        <w:tc>
          <w:tcPr>
            <w:tcW w:w="6662" w:type="dxa"/>
          </w:tcPr>
          <w:p w14:paraId="0FA95A92"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Управление и координация системы дошкольного образования</w:t>
            </w:r>
          </w:p>
        </w:tc>
      </w:tr>
      <w:tr w:rsidR="00E74553" w14:paraId="180FC414" w14:textId="77777777" w:rsidTr="00A56E5E">
        <w:tc>
          <w:tcPr>
            <w:tcW w:w="3369" w:type="dxa"/>
          </w:tcPr>
          <w:p w14:paraId="12D29EF7" w14:textId="77777777" w:rsidR="00E74553" w:rsidRPr="006D4663" w:rsidRDefault="00E74553" w:rsidP="00373808">
            <w:pPr>
              <w:spacing w:after="0" w:line="240" w:lineRule="auto"/>
              <w:rPr>
                <w:rFonts w:ascii="Times New Roman" w:hAnsi="Times New Roman"/>
                <w:sz w:val="24"/>
                <w:szCs w:val="24"/>
              </w:rPr>
            </w:pPr>
            <w:r w:rsidRPr="006D4663">
              <w:rPr>
                <w:rFonts w:ascii="Times New Roman" w:hAnsi="Times New Roman"/>
                <w:sz w:val="24"/>
                <w:szCs w:val="24"/>
              </w:rPr>
              <w:t>МКУ «ЦКО и МОУО»</w:t>
            </w:r>
          </w:p>
          <w:p w14:paraId="35291544" w14:textId="77777777" w:rsidR="00E74553" w:rsidRPr="006D4663" w:rsidRDefault="00E74553" w:rsidP="00373808">
            <w:pPr>
              <w:spacing w:after="0" w:line="240" w:lineRule="auto"/>
              <w:rPr>
                <w:rFonts w:ascii="Times New Roman" w:hAnsi="Times New Roman"/>
                <w:sz w:val="24"/>
                <w:szCs w:val="24"/>
              </w:rPr>
            </w:pPr>
            <w:r w:rsidRPr="006D4663">
              <w:rPr>
                <w:rFonts w:ascii="Times New Roman" w:hAnsi="Times New Roman"/>
                <w:sz w:val="24"/>
                <w:szCs w:val="24"/>
              </w:rPr>
              <w:t xml:space="preserve"> г. Пензы</w:t>
            </w:r>
          </w:p>
        </w:tc>
        <w:tc>
          <w:tcPr>
            <w:tcW w:w="6662" w:type="dxa"/>
          </w:tcPr>
          <w:p w14:paraId="042199A3"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Организация и контроль методической работы и экспериментальной деятельности дошкольных учреждений</w:t>
            </w:r>
          </w:p>
        </w:tc>
      </w:tr>
      <w:tr w:rsidR="00E74553" w14:paraId="695553E7" w14:textId="77777777" w:rsidTr="00A56E5E">
        <w:trPr>
          <w:trHeight w:val="841"/>
        </w:trPr>
        <w:tc>
          <w:tcPr>
            <w:tcW w:w="3369" w:type="dxa"/>
          </w:tcPr>
          <w:p w14:paraId="2FE20025" w14:textId="77777777" w:rsidR="00E74553" w:rsidRPr="003A5CF8" w:rsidRDefault="00E74553" w:rsidP="00373808">
            <w:pPr>
              <w:spacing w:after="0" w:line="240" w:lineRule="auto"/>
              <w:jc w:val="both"/>
              <w:rPr>
                <w:rFonts w:ascii="Times New Roman" w:hAnsi="Times New Roman"/>
              </w:rPr>
            </w:pPr>
            <w:r w:rsidRPr="003A5CF8">
              <w:rPr>
                <w:rFonts w:ascii="Times New Roman" w:hAnsi="Times New Roman"/>
              </w:rPr>
              <w:t xml:space="preserve">ГБОУ ДПО </w:t>
            </w:r>
            <w:r>
              <w:rPr>
                <w:rFonts w:ascii="Times New Roman" w:hAnsi="Times New Roman"/>
              </w:rPr>
              <w:t>ИРР</w:t>
            </w:r>
          </w:p>
          <w:p w14:paraId="0C2C4CDB" w14:textId="77777777" w:rsidR="00E74553" w:rsidRPr="003A5CF8" w:rsidRDefault="00E74553" w:rsidP="00373808">
            <w:pPr>
              <w:spacing w:after="0" w:line="240" w:lineRule="auto"/>
              <w:jc w:val="both"/>
              <w:rPr>
                <w:rFonts w:ascii="Times New Roman" w:hAnsi="Times New Roman"/>
              </w:rPr>
            </w:pPr>
            <w:r>
              <w:rPr>
                <w:rFonts w:ascii="Times New Roman" w:hAnsi="Times New Roman"/>
              </w:rPr>
              <w:t>Пензенской области</w:t>
            </w:r>
          </w:p>
        </w:tc>
        <w:tc>
          <w:tcPr>
            <w:tcW w:w="6662" w:type="dxa"/>
          </w:tcPr>
          <w:p w14:paraId="1A8D36FE" w14:textId="77777777" w:rsidR="00E74553" w:rsidRPr="003A5CF8" w:rsidRDefault="00E74553" w:rsidP="00373808">
            <w:pPr>
              <w:spacing w:after="0" w:line="240" w:lineRule="auto"/>
              <w:jc w:val="both"/>
              <w:rPr>
                <w:rFonts w:ascii="Times New Roman" w:hAnsi="Times New Roman"/>
              </w:rPr>
            </w:pPr>
            <w:r w:rsidRPr="003A5CF8">
              <w:rPr>
                <w:rFonts w:ascii="Times New Roman" w:hAnsi="Times New Roman"/>
              </w:rPr>
              <w:t>Организация и проведение курсов повышения квалификации педагогов</w:t>
            </w:r>
            <w:r>
              <w:rPr>
                <w:rFonts w:ascii="Times New Roman" w:hAnsi="Times New Roman"/>
              </w:rPr>
              <w:t xml:space="preserve"> и курсов профессиональной переподготовки.</w:t>
            </w:r>
          </w:p>
          <w:p w14:paraId="3683620D" w14:textId="77777777" w:rsidR="00E74553" w:rsidRPr="003A5CF8" w:rsidRDefault="00E74553" w:rsidP="00373808">
            <w:pPr>
              <w:spacing w:after="0" w:line="240" w:lineRule="auto"/>
              <w:jc w:val="both"/>
              <w:rPr>
                <w:rFonts w:ascii="Times New Roman" w:hAnsi="Times New Roman"/>
              </w:rPr>
            </w:pPr>
            <w:r w:rsidRPr="003A5CF8">
              <w:rPr>
                <w:rFonts w:ascii="Times New Roman" w:hAnsi="Times New Roman"/>
              </w:rPr>
              <w:t>Организация и проведение аттестации педагогических работников</w:t>
            </w:r>
            <w:r>
              <w:rPr>
                <w:rFonts w:ascii="Times New Roman" w:hAnsi="Times New Roman"/>
              </w:rPr>
              <w:t>.</w:t>
            </w:r>
          </w:p>
        </w:tc>
      </w:tr>
      <w:tr w:rsidR="00E74553" w14:paraId="306EB9ED" w14:textId="77777777" w:rsidTr="00A56E5E">
        <w:trPr>
          <w:trHeight w:val="740"/>
        </w:trPr>
        <w:tc>
          <w:tcPr>
            <w:tcW w:w="3369" w:type="dxa"/>
          </w:tcPr>
          <w:p w14:paraId="0980B431" w14:textId="77777777" w:rsidR="00E74553" w:rsidRPr="003A5CF8" w:rsidRDefault="00E74553" w:rsidP="00373808">
            <w:pPr>
              <w:spacing w:after="0" w:line="240" w:lineRule="auto"/>
              <w:jc w:val="both"/>
              <w:rPr>
                <w:rFonts w:ascii="Times New Roman" w:hAnsi="Times New Roman"/>
              </w:rPr>
            </w:pPr>
            <w:r w:rsidRPr="00731324">
              <w:rPr>
                <w:rFonts w:ascii="Times New Roman" w:hAnsi="Times New Roman"/>
              </w:rPr>
              <w:t>ГАПОУ ПО «Пензенский социально – педагогический колледж»</w:t>
            </w:r>
          </w:p>
        </w:tc>
        <w:tc>
          <w:tcPr>
            <w:tcW w:w="6662" w:type="dxa"/>
          </w:tcPr>
          <w:p w14:paraId="298D652A" w14:textId="77777777" w:rsidR="00E74553" w:rsidRPr="003A5CF8" w:rsidRDefault="00E74553" w:rsidP="00373808">
            <w:pPr>
              <w:spacing w:after="0" w:line="240" w:lineRule="auto"/>
              <w:jc w:val="both"/>
              <w:rPr>
                <w:rFonts w:ascii="Times New Roman" w:hAnsi="Times New Roman"/>
              </w:rPr>
            </w:pPr>
            <w:r>
              <w:rPr>
                <w:rFonts w:ascii="Times New Roman" w:hAnsi="Times New Roman"/>
              </w:rPr>
              <w:t xml:space="preserve"> Организация и проведение практики студентов на базе ДОУ</w:t>
            </w:r>
          </w:p>
        </w:tc>
      </w:tr>
      <w:tr w:rsidR="00E74553" w14:paraId="2A2025DA" w14:textId="77777777" w:rsidTr="00A56E5E">
        <w:trPr>
          <w:trHeight w:val="355"/>
        </w:trPr>
        <w:tc>
          <w:tcPr>
            <w:tcW w:w="3369" w:type="dxa"/>
          </w:tcPr>
          <w:p w14:paraId="22DF7F62" w14:textId="77777777" w:rsidR="00E74553" w:rsidRPr="00731324" w:rsidRDefault="00E74553" w:rsidP="00373808">
            <w:pPr>
              <w:spacing w:after="0" w:line="240" w:lineRule="auto"/>
              <w:jc w:val="both"/>
              <w:rPr>
                <w:rFonts w:ascii="Times New Roman" w:hAnsi="Times New Roman"/>
              </w:rPr>
            </w:pPr>
            <w:r>
              <w:rPr>
                <w:rFonts w:ascii="Times New Roman" w:hAnsi="Times New Roman"/>
              </w:rPr>
              <w:t>ПГПУ имени В.Г. Белинского</w:t>
            </w:r>
          </w:p>
        </w:tc>
        <w:tc>
          <w:tcPr>
            <w:tcW w:w="6662" w:type="dxa"/>
          </w:tcPr>
          <w:p w14:paraId="7326949C" w14:textId="77777777" w:rsidR="00E74553" w:rsidRDefault="00E74553" w:rsidP="00373808">
            <w:pPr>
              <w:spacing w:after="0" w:line="240" w:lineRule="auto"/>
              <w:jc w:val="both"/>
              <w:rPr>
                <w:rFonts w:ascii="Times New Roman" w:hAnsi="Times New Roman"/>
              </w:rPr>
            </w:pPr>
            <w:r>
              <w:rPr>
                <w:rFonts w:ascii="Times New Roman" w:hAnsi="Times New Roman"/>
              </w:rPr>
              <w:t>Организация и проведение практики студентов на базе ДОУ.</w:t>
            </w:r>
            <w:r w:rsidRPr="003A5CF8">
              <w:rPr>
                <w:rFonts w:ascii="Times New Roman" w:hAnsi="Times New Roman"/>
              </w:rPr>
              <w:t xml:space="preserve"> Организация и проведение </w:t>
            </w:r>
            <w:r>
              <w:rPr>
                <w:rFonts w:ascii="Times New Roman" w:hAnsi="Times New Roman"/>
              </w:rPr>
              <w:t>курсов профессиональной переподготовки.</w:t>
            </w:r>
          </w:p>
        </w:tc>
      </w:tr>
      <w:tr w:rsidR="00E74553" w14:paraId="551D069C" w14:textId="77777777" w:rsidTr="00A56E5E">
        <w:tc>
          <w:tcPr>
            <w:tcW w:w="3369" w:type="dxa"/>
          </w:tcPr>
          <w:p w14:paraId="2E58D55E" w14:textId="77777777" w:rsidR="00E74553" w:rsidRPr="003A5CF8" w:rsidRDefault="00E74553" w:rsidP="00373808">
            <w:pPr>
              <w:spacing w:before="100" w:beforeAutospacing="1" w:after="100" w:afterAutospacing="1" w:line="240" w:lineRule="auto"/>
              <w:rPr>
                <w:rFonts w:ascii="Times New Roman" w:hAnsi="Times New Roman"/>
              </w:rPr>
            </w:pPr>
            <w:r w:rsidRPr="003A5CF8">
              <w:rPr>
                <w:rFonts w:ascii="Times New Roman" w:hAnsi="Times New Roman"/>
              </w:rPr>
              <w:t>Пензенская областная организация профсоюза работников народного образования и науки</w:t>
            </w:r>
          </w:p>
        </w:tc>
        <w:tc>
          <w:tcPr>
            <w:tcW w:w="6662" w:type="dxa"/>
          </w:tcPr>
          <w:p w14:paraId="20FE4154"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Оказание социальной и правовой помощи</w:t>
            </w:r>
          </w:p>
        </w:tc>
      </w:tr>
      <w:tr w:rsidR="00E74553" w14:paraId="4F5A6421" w14:textId="77777777" w:rsidTr="00A56E5E">
        <w:tc>
          <w:tcPr>
            <w:tcW w:w="3369" w:type="dxa"/>
          </w:tcPr>
          <w:p w14:paraId="5593795E" w14:textId="77777777" w:rsidR="00E74553" w:rsidRPr="000725C1" w:rsidRDefault="00E74553" w:rsidP="00373808">
            <w:pPr>
              <w:spacing w:before="100" w:beforeAutospacing="1" w:after="100" w:afterAutospacing="1" w:line="240" w:lineRule="auto"/>
              <w:rPr>
                <w:rFonts w:ascii="Times New Roman" w:hAnsi="Times New Roman"/>
                <w:sz w:val="24"/>
                <w:szCs w:val="24"/>
              </w:rPr>
            </w:pPr>
            <w:r w:rsidRPr="000725C1">
              <w:rPr>
                <w:rFonts w:ascii="Times New Roman" w:hAnsi="Times New Roman"/>
                <w:sz w:val="24"/>
                <w:szCs w:val="24"/>
              </w:rPr>
              <w:t>ГБУЗ «Городская детская поликлиника №4»</w:t>
            </w:r>
          </w:p>
        </w:tc>
        <w:tc>
          <w:tcPr>
            <w:tcW w:w="6662" w:type="dxa"/>
          </w:tcPr>
          <w:p w14:paraId="15A3FE2B"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Диспансеризация детей, вакцинация, консультативная медицинская помощь</w:t>
            </w:r>
          </w:p>
        </w:tc>
      </w:tr>
      <w:tr w:rsidR="00E74553" w14:paraId="457EB83B" w14:textId="77777777" w:rsidTr="00A56E5E">
        <w:tc>
          <w:tcPr>
            <w:tcW w:w="3369" w:type="dxa"/>
          </w:tcPr>
          <w:p w14:paraId="59C01BC8"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МОУ СОШ № 26</w:t>
            </w:r>
          </w:p>
        </w:tc>
        <w:tc>
          <w:tcPr>
            <w:tcW w:w="6662" w:type="dxa"/>
          </w:tcPr>
          <w:p w14:paraId="39F6A0AC"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Работа по преемственности детского сада и школы</w:t>
            </w:r>
          </w:p>
        </w:tc>
      </w:tr>
      <w:tr w:rsidR="00E74553" w14:paraId="3C1EFF53" w14:textId="77777777" w:rsidTr="00A56E5E">
        <w:tc>
          <w:tcPr>
            <w:tcW w:w="3369" w:type="dxa"/>
          </w:tcPr>
          <w:p w14:paraId="296E8FCB"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Центр социальной защиты населения Железнодорожного района г. Пензы</w:t>
            </w:r>
          </w:p>
        </w:tc>
        <w:tc>
          <w:tcPr>
            <w:tcW w:w="6662" w:type="dxa"/>
          </w:tcPr>
          <w:p w14:paraId="118F28DA" w14:textId="77777777" w:rsidR="00E74553" w:rsidRPr="003A5CF8" w:rsidRDefault="00E74553" w:rsidP="00373808">
            <w:pPr>
              <w:spacing w:before="100" w:beforeAutospacing="1" w:after="100" w:afterAutospacing="1" w:line="240" w:lineRule="auto"/>
              <w:jc w:val="both"/>
              <w:rPr>
                <w:rFonts w:ascii="Times New Roman" w:hAnsi="Times New Roman"/>
              </w:rPr>
            </w:pPr>
            <w:r>
              <w:rPr>
                <w:rFonts w:ascii="Times New Roman" w:hAnsi="Times New Roman"/>
              </w:rPr>
              <w:t>Консультирование по</w:t>
            </w:r>
            <w:r w:rsidRPr="003A5CF8">
              <w:rPr>
                <w:rFonts w:ascii="Times New Roman" w:hAnsi="Times New Roman"/>
              </w:rPr>
              <w:t xml:space="preserve"> работе с неблагополучными семьями</w:t>
            </w:r>
          </w:p>
        </w:tc>
      </w:tr>
      <w:tr w:rsidR="00E74553" w14:paraId="13D52FAC" w14:textId="77777777" w:rsidTr="00A56E5E">
        <w:tc>
          <w:tcPr>
            <w:tcW w:w="3369" w:type="dxa"/>
          </w:tcPr>
          <w:p w14:paraId="0C35DB9D"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МУ «ИБЦ г. Пензы», читальный зал</w:t>
            </w:r>
          </w:p>
        </w:tc>
        <w:tc>
          <w:tcPr>
            <w:tcW w:w="6662" w:type="dxa"/>
          </w:tcPr>
          <w:p w14:paraId="0936BBF4" w14:textId="77777777" w:rsidR="00E74553" w:rsidRPr="003A5CF8" w:rsidRDefault="00E74553" w:rsidP="00373808">
            <w:pPr>
              <w:spacing w:before="100" w:beforeAutospacing="1" w:after="100" w:afterAutospacing="1" w:line="240" w:lineRule="auto"/>
              <w:jc w:val="both"/>
              <w:rPr>
                <w:rFonts w:ascii="Times New Roman" w:hAnsi="Times New Roman"/>
              </w:rPr>
            </w:pPr>
            <w:r w:rsidRPr="003A5CF8">
              <w:rPr>
                <w:rFonts w:ascii="Times New Roman" w:hAnsi="Times New Roman"/>
              </w:rPr>
              <w:t>Предоставление детской литературы, организация передвижных выставок, проведение тематических мероприятий с детьми</w:t>
            </w:r>
            <w:r>
              <w:rPr>
                <w:rFonts w:ascii="Times New Roman" w:hAnsi="Times New Roman"/>
              </w:rPr>
              <w:t>, реализация совместного проекта «Пензенские поэты - детям».</w:t>
            </w:r>
          </w:p>
        </w:tc>
      </w:tr>
    </w:tbl>
    <w:p w14:paraId="74929D84" w14:textId="77777777" w:rsidR="002F29A5" w:rsidRPr="00EF0D6E" w:rsidRDefault="002F29A5" w:rsidP="002F29A5">
      <w:pPr>
        <w:spacing w:after="0"/>
        <w:jc w:val="center"/>
        <w:rPr>
          <w:rFonts w:ascii="Times New Roman" w:eastAsia="Calibri" w:hAnsi="Times New Roman" w:cs="Times New Roman"/>
          <w:color w:val="7030A0"/>
          <w:sz w:val="24"/>
          <w:szCs w:val="24"/>
        </w:rPr>
      </w:pPr>
    </w:p>
    <w:p w14:paraId="37B1CE75" w14:textId="77777777" w:rsidR="002F29A5" w:rsidRDefault="002F29A5" w:rsidP="002F29A5">
      <w:pPr>
        <w:spacing w:after="0"/>
        <w:rPr>
          <w:rFonts w:ascii="Times New Roman" w:eastAsia="Calibri" w:hAnsi="Times New Roman" w:cs="Times New Roman"/>
          <w:b/>
          <w:color w:val="7030A0"/>
          <w:sz w:val="24"/>
          <w:szCs w:val="24"/>
        </w:rPr>
      </w:pPr>
    </w:p>
    <w:p w14:paraId="3B4A41EF" w14:textId="77777777" w:rsidR="00A56E5E" w:rsidRDefault="00A56E5E" w:rsidP="002F29A5">
      <w:pPr>
        <w:spacing w:after="0"/>
        <w:rPr>
          <w:rFonts w:ascii="Times New Roman" w:eastAsia="Calibri" w:hAnsi="Times New Roman" w:cs="Times New Roman"/>
          <w:b/>
          <w:color w:val="7030A0"/>
          <w:sz w:val="24"/>
          <w:szCs w:val="24"/>
        </w:rPr>
      </w:pPr>
    </w:p>
    <w:p w14:paraId="2AD04917" w14:textId="77777777" w:rsidR="00A56E5E" w:rsidRDefault="00A56E5E" w:rsidP="002F29A5">
      <w:pPr>
        <w:spacing w:after="0"/>
        <w:rPr>
          <w:rFonts w:ascii="Times New Roman" w:eastAsia="Calibri" w:hAnsi="Times New Roman" w:cs="Times New Roman"/>
          <w:b/>
          <w:color w:val="7030A0"/>
          <w:sz w:val="24"/>
          <w:szCs w:val="24"/>
        </w:rPr>
      </w:pPr>
    </w:p>
    <w:p w14:paraId="1390B3FA" w14:textId="77777777" w:rsidR="00A56E5E" w:rsidRPr="00EF0D6E" w:rsidRDefault="00A56E5E" w:rsidP="002F29A5">
      <w:pPr>
        <w:spacing w:after="0"/>
        <w:rPr>
          <w:rFonts w:ascii="Times New Roman" w:eastAsia="Calibri" w:hAnsi="Times New Roman" w:cs="Times New Roman"/>
          <w:b/>
          <w:color w:val="7030A0"/>
          <w:sz w:val="24"/>
          <w:szCs w:val="24"/>
        </w:rPr>
      </w:pPr>
    </w:p>
    <w:p w14:paraId="31552F46" w14:textId="77777777" w:rsidR="002F29A5" w:rsidRPr="00EF0D6E" w:rsidRDefault="002F29A5" w:rsidP="00A56E5E">
      <w:pPr>
        <w:spacing w:after="0"/>
        <w:jc w:val="center"/>
        <w:rPr>
          <w:rFonts w:ascii="Times New Roman" w:eastAsia="Calibri" w:hAnsi="Times New Roman" w:cs="Times New Roman"/>
          <w:b/>
          <w:color w:val="7030A0"/>
          <w:sz w:val="24"/>
          <w:szCs w:val="24"/>
        </w:rPr>
      </w:pPr>
      <w:r w:rsidRPr="00EF0D6E">
        <w:rPr>
          <w:rFonts w:ascii="Times New Roman" w:eastAsia="Calibri" w:hAnsi="Times New Roman" w:cs="Times New Roman"/>
          <w:b/>
          <w:color w:val="7030A0"/>
          <w:sz w:val="24"/>
          <w:szCs w:val="24"/>
        </w:rPr>
        <w:lastRenderedPageBreak/>
        <w:t xml:space="preserve">7. Достижения </w:t>
      </w:r>
      <w:r w:rsidR="00A56E5E">
        <w:rPr>
          <w:rFonts w:ascii="Times New Roman" w:eastAsia="Calibri" w:hAnsi="Times New Roman" w:cs="Times New Roman"/>
          <w:b/>
          <w:color w:val="7030A0"/>
          <w:sz w:val="24"/>
          <w:szCs w:val="24"/>
        </w:rPr>
        <w:t>и</w:t>
      </w:r>
      <w:r w:rsidRPr="00EF0D6E">
        <w:rPr>
          <w:rFonts w:ascii="Times New Roman" w:eastAsia="Calibri" w:hAnsi="Times New Roman" w:cs="Times New Roman"/>
          <w:b/>
          <w:color w:val="7030A0"/>
          <w:sz w:val="24"/>
          <w:szCs w:val="24"/>
        </w:rPr>
        <w:t xml:space="preserve"> активность ДОУ за отчётный период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126"/>
        <w:gridCol w:w="1701"/>
        <w:gridCol w:w="2126"/>
      </w:tblGrid>
      <w:tr w:rsidR="00E74553" w:rsidRPr="002C73C2" w14:paraId="19643280" w14:textId="77777777" w:rsidTr="00373808">
        <w:tc>
          <w:tcPr>
            <w:tcW w:w="10456" w:type="dxa"/>
            <w:gridSpan w:val="5"/>
          </w:tcPr>
          <w:p w14:paraId="2C0365C6" w14:textId="77777777" w:rsidR="00E74553" w:rsidRPr="002C73C2" w:rsidRDefault="00E74553" w:rsidP="00373808">
            <w:pPr>
              <w:spacing w:after="0" w:line="240" w:lineRule="auto"/>
              <w:jc w:val="center"/>
              <w:rPr>
                <w:rFonts w:ascii="Times New Roman" w:hAnsi="Times New Roman"/>
                <w:b/>
                <w:sz w:val="24"/>
                <w:szCs w:val="24"/>
              </w:rPr>
            </w:pPr>
            <w:r w:rsidRPr="002C73C2">
              <w:rPr>
                <w:rFonts w:ascii="Times New Roman" w:hAnsi="Times New Roman"/>
                <w:b/>
                <w:sz w:val="24"/>
                <w:szCs w:val="24"/>
              </w:rPr>
              <w:t>Мероприятия</w:t>
            </w:r>
          </w:p>
        </w:tc>
      </w:tr>
      <w:tr w:rsidR="00E74553" w:rsidRPr="002C73C2" w14:paraId="1BD6A8AF" w14:textId="77777777" w:rsidTr="00373808">
        <w:trPr>
          <w:trHeight w:val="634"/>
        </w:trPr>
        <w:tc>
          <w:tcPr>
            <w:tcW w:w="2235" w:type="dxa"/>
          </w:tcPr>
          <w:p w14:paraId="33F21C9C" w14:textId="77777777" w:rsidR="00E74553" w:rsidRPr="002C73C2" w:rsidRDefault="00E74553" w:rsidP="00373808">
            <w:pPr>
              <w:spacing w:after="0" w:line="240" w:lineRule="auto"/>
              <w:rPr>
                <w:rFonts w:ascii="Times New Roman" w:hAnsi="Times New Roman"/>
                <w:sz w:val="24"/>
                <w:szCs w:val="24"/>
              </w:rPr>
            </w:pPr>
            <w:r w:rsidRPr="002C73C2">
              <w:rPr>
                <w:rFonts w:ascii="Times New Roman" w:hAnsi="Times New Roman"/>
                <w:sz w:val="24"/>
                <w:szCs w:val="24"/>
              </w:rPr>
              <w:t>проводимые на федеральном уровне</w:t>
            </w:r>
          </w:p>
        </w:tc>
        <w:tc>
          <w:tcPr>
            <w:tcW w:w="2268" w:type="dxa"/>
          </w:tcPr>
          <w:p w14:paraId="6A406AC8" w14:textId="77777777" w:rsidR="00E74553" w:rsidRPr="002C73C2" w:rsidRDefault="00E74553" w:rsidP="00373808">
            <w:pPr>
              <w:spacing w:after="0" w:line="240" w:lineRule="auto"/>
              <w:rPr>
                <w:rFonts w:ascii="Times New Roman" w:hAnsi="Times New Roman"/>
                <w:sz w:val="24"/>
                <w:szCs w:val="24"/>
              </w:rPr>
            </w:pPr>
            <w:r w:rsidRPr="002C73C2">
              <w:rPr>
                <w:rFonts w:ascii="Times New Roman" w:hAnsi="Times New Roman"/>
                <w:sz w:val="24"/>
                <w:szCs w:val="24"/>
              </w:rPr>
              <w:t>проводимые на региональном уровне</w:t>
            </w:r>
          </w:p>
        </w:tc>
        <w:tc>
          <w:tcPr>
            <w:tcW w:w="2126" w:type="dxa"/>
          </w:tcPr>
          <w:p w14:paraId="444D59E4" w14:textId="77777777" w:rsidR="00E74553" w:rsidRPr="002C73C2" w:rsidRDefault="00E74553" w:rsidP="00373808">
            <w:pPr>
              <w:spacing w:after="0" w:line="240" w:lineRule="auto"/>
              <w:rPr>
                <w:rFonts w:ascii="Times New Roman" w:hAnsi="Times New Roman"/>
                <w:sz w:val="24"/>
                <w:szCs w:val="24"/>
              </w:rPr>
            </w:pPr>
            <w:r w:rsidRPr="002C73C2">
              <w:rPr>
                <w:rFonts w:ascii="Times New Roman" w:hAnsi="Times New Roman"/>
                <w:sz w:val="24"/>
                <w:szCs w:val="24"/>
              </w:rPr>
              <w:t>проводимые на муниципальном уровне</w:t>
            </w:r>
          </w:p>
        </w:tc>
        <w:tc>
          <w:tcPr>
            <w:tcW w:w="1701" w:type="dxa"/>
          </w:tcPr>
          <w:p w14:paraId="667E547F" w14:textId="77777777" w:rsidR="00E74553" w:rsidRPr="002C73C2" w:rsidRDefault="00E74553" w:rsidP="00373808">
            <w:pPr>
              <w:spacing w:after="0" w:line="240" w:lineRule="auto"/>
              <w:rPr>
                <w:rFonts w:ascii="Times New Roman" w:hAnsi="Times New Roman"/>
                <w:sz w:val="24"/>
                <w:szCs w:val="24"/>
              </w:rPr>
            </w:pPr>
            <w:r w:rsidRPr="002C73C2">
              <w:rPr>
                <w:rFonts w:ascii="Times New Roman" w:hAnsi="Times New Roman"/>
                <w:sz w:val="24"/>
                <w:szCs w:val="24"/>
              </w:rPr>
              <w:t>СМИ</w:t>
            </w:r>
          </w:p>
        </w:tc>
        <w:tc>
          <w:tcPr>
            <w:tcW w:w="2126" w:type="dxa"/>
          </w:tcPr>
          <w:p w14:paraId="177C6FB8" w14:textId="77777777" w:rsidR="00E74553" w:rsidRPr="002C73C2" w:rsidRDefault="00E74553" w:rsidP="00373808">
            <w:pPr>
              <w:spacing w:after="0" w:line="240" w:lineRule="auto"/>
              <w:rPr>
                <w:rFonts w:ascii="Times New Roman" w:hAnsi="Times New Roman"/>
                <w:sz w:val="24"/>
                <w:szCs w:val="24"/>
              </w:rPr>
            </w:pPr>
            <w:r w:rsidRPr="002C73C2">
              <w:rPr>
                <w:rFonts w:ascii="Times New Roman" w:hAnsi="Times New Roman"/>
                <w:sz w:val="24"/>
                <w:szCs w:val="24"/>
              </w:rPr>
              <w:t xml:space="preserve">Прочее </w:t>
            </w:r>
          </w:p>
        </w:tc>
      </w:tr>
      <w:tr w:rsidR="00E74553" w:rsidRPr="002C73C2" w14:paraId="7E74C801" w14:textId="77777777" w:rsidTr="00373808">
        <w:trPr>
          <w:trHeight w:val="3393"/>
        </w:trPr>
        <w:tc>
          <w:tcPr>
            <w:tcW w:w="2235" w:type="dxa"/>
          </w:tcPr>
          <w:p w14:paraId="1511F5F4"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Участие (член жюри) в Всероссийском конкурсе дидактических пособий и развивающих игр для дошкольников «Играй, выигрывай»</w:t>
            </w:r>
          </w:p>
          <w:p w14:paraId="6D1543D7"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Инструктора по ФЗК Ежовой М.К.</w:t>
            </w:r>
          </w:p>
          <w:p w14:paraId="63D883C4" w14:textId="77777777" w:rsidR="00E74553" w:rsidRPr="002C73C2" w:rsidRDefault="00E74553" w:rsidP="00373808">
            <w:pPr>
              <w:spacing w:after="0" w:line="240" w:lineRule="auto"/>
              <w:rPr>
                <w:rFonts w:ascii="Times New Roman" w:hAnsi="Times New Roman"/>
              </w:rPr>
            </w:pPr>
          </w:p>
        </w:tc>
        <w:tc>
          <w:tcPr>
            <w:tcW w:w="2268" w:type="dxa"/>
          </w:tcPr>
          <w:p w14:paraId="0443EF5E"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областном педагогическом салоне по дошкольному образованию «Дошкольникам о народной культуре Пензенского края» воспитателя Красичковой Ю.Н.</w:t>
            </w:r>
          </w:p>
          <w:p w14:paraId="3D42919C"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областной августовской НПК инструктора по ФЗК Ежовой М.К.</w:t>
            </w:r>
          </w:p>
        </w:tc>
        <w:tc>
          <w:tcPr>
            <w:tcW w:w="2126" w:type="dxa"/>
          </w:tcPr>
          <w:p w14:paraId="3DD8EAC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Выступление на городской НПК педагогических работников</w:t>
            </w:r>
          </w:p>
          <w:p w14:paraId="45B4D89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города Пензы</w:t>
            </w:r>
          </w:p>
          <w:p w14:paraId="45E53CEB"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«Воспитать человека: траектория</w:t>
            </w:r>
          </w:p>
          <w:p w14:paraId="065EE216"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достижения цели» педагогов:</w:t>
            </w:r>
          </w:p>
          <w:p w14:paraId="011409E3"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Ежовой М.К.</w:t>
            </w:r>
          </w:p>
          <w:p w14:paraId="78CBFD2A"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Фарраховой О.В.</w:t>
            </w:r>
          </w:p>
          <w:p w14:paraId="44BC1AD6"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Егоровой М.В.</w:t>
            </w:r>
          </w:p>
          <w:p w14:paraId="7F5E5C61"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Саблиной М.В.</w:t>
            </w:r>
          </w:p>
          <w:p w14:paraId="620AF0DE"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Майкеновой Е.С.</w:t>
            </w:r>
          </w:p>
          <w:p w14:paraId="58C769C3"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Евстифеевой Н.В. </w:t>
            </w:r>
          </w:p>
          <w:p w14:paraId="75313401" w14:textId="77777777" w:rsidR="00E74553" w:rsidRPr="002C73C2" w:rsidRDefault="00E74553" w:rsidP="00373808">
            <w:pPr>
              <w:spacing w:after="0" w:line="240" w:lineRule="auto"/>
              <w:rPr>
                <w:rFonts w:ascii="Times New Roman" w:hAnsi="Times New Roman"/>
              </w:rPr>
            </w:pPr>
            <w:r>
              <w:rPr>
                <w:rFonts w:ascii="Times New Roman" w:hAnsi="Times New Roman"/>
              </w:rPr>
              <w:t xml:space="preserve">Поршнева - организатор </w:t>
            </w:r>
            <w:r w:rsidRPr="002C73C2">
              <w:rPr>
                <w:rFonts w:ascii="Times New Roman" w:hAnsi="Times New Roman"/>
              </w:rPr>
              <w:t>конференции</w:t>
            </w:r>
          </w:p>
        </w:tc>
        <w:tc>
          <w:tcPr>
            <w:tcW w:w="1701" w:type="dxa"/>
          </w:tcPr>
          <w:p w14:paraId="7BA50637" w14:textId="77777777" w:rsidR="00E74553" w:rsidRPr="002C73C2" w:rsidRDefault="00E74553" w:rsidP="00373808">
            <w:pPr>
              <w:spacing w:after="0" w:line="240" w:lineRule="auto"/>
              <w:rPr>
                <w:rFonts w:ascii="Times New Roman" w:hAnsi="Times New Roman"/>
                <w:highlight w:val="yellow"/>
              </w:rPr>
            </w:pPr>
            <w:r w:rsidRPr="002C73C2">
              <w:rPr>
                <w:rFonts w:ascii="Times New Roman" w:hAnsi="Times New Roman"/>
              </w:rPr>
              <w:t>Участие детей старшей группы №1 в акции на Мост радио «День матери» (чтение стихов в эфире)</w:t>
            </w:r>
          </w:p>
        </w:tc>
        <w:tc>
          <w:tcPr>
            <w:tcW w:w="2126" w:type="dxa"/>
          </w:tcPr>
          <w:p w14:paraId="04EC75ED"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Ведение официального аккаунта МБДОУ ДС №57 г. Пензы в </w:t>
            </w:r>
            <w:r w:rsidRPr="002C73C2">
              <w:rPr>
                <w:rFonts w:ascii="Times New Roman" w:hAnsi="Times New Roman"/>
                <w:lang w:val="en-US"/>
              </w:rPr>
              <w:t>Instagram</w:t>
            </w:r>
            <w:r w:rsidRPr="002C73C2">
              <w:rPr>
                <w:rFonts w:ascii="Times New Roman" w:hAnsi="Times New Roman"/>
              </w:rPr>
              <w:t xml:space="preserve"> и затем в ВК: консультации, видео с мастер-классами, содержащими наглядные инструкции по правильной организации и проведению разных видов деятельности с детьми, флэш – мобы, фотоотчеты по итогам акций, описание разных идей, проектов, творческих дел.</w:t>
            </w:r>
          </w:p>
        </w:tc>
      </w:tr>
      <w:tr w:rsidR="00E74553" w:rsidRPr="002C73C2" w14:paraId="040ACB61" w14:textId="77777777" w:rsidTr="00373808">
        <w:tc>
          <w:tcPr>
            <w:tcW w:w="2235" w:type="dxa"/>
          </w:tcPr>
          <w:p w14:paraId="6129D66E"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Участие в </w:t>
            </w:r>
            <w:r w:rsidRPr="002C73C2">
              <w:rPr>
                <w:rFonts w:ascii="Times New Roman" w:hAnsi="Times New Roman"/>
                <w:lang w:val="en-US"/>
              </w:rPr>
              <w:t>IX</w:t>
            </w:r>
            <w:r w:rsidRPr="002C73C2">
              <w:rPr>
                <w:rFonts w:ascii="Times New Roman" w:hAnsi="Times New Roman"/>
              </w:rPr>
              <w:t xml:space="preserve"> Всерос</w:t>
            </w:r>
            <w:r>
              <w:rPr>
                <w:rFonts w:ascii="Times New Roman" w:hAnsi="Times New Roman"/>
              </w:rPr>
              <w:t xml:space="preserve">сийском </w:t>
            </w:r>
            <w:r w:rsidRPr="002C73C2">
              <w:rPr>
                <w:rFonts w:ascii="Times New Roman" w:hAnsi="Times New Roman"/>
              </w:rPr>
              <w:t>конкурсе (областной этап) «Воспитатели России» инструктора по ФЗК Ежовой М.К. (1 место в номинации «Лучший специалист ДОУ»)</w:t>
            </w:r>
          </w:p>
        </w:tc>
        <w:tc>
          <w:tcPr>
            <w:tcW w:w="2268" w:type="dxa"/>
          </w:tcPr>
          <w:p w14:paraId="1D1434C5" w14:textId="77777777" w:rsidR="00E74553" w:rsidRPr="002C73C2" w:rsidRDefault="00E74553" w:rsidP="00373808">
            <w:pPr>
              <w:spacing w:after="0" w:line="240" w:lineRule="auto"/>
              <w:rPr>
                <w:rFonts w:ascii="Times New Roman" w:hAnsi="Times New Roman"/>
              </w:rPr>
            </w:pPr>
            <w:r>
              <w:rPr>
                <w:rFonts w:ascii="Times New Roman" w:hAnsi="Times New Roman"/>
              </w:rPr>
              <w:t xml:space="preserve">Призёр </w:t>
            </w:r>
            <w:r w:rsidRPr="002C73C2">
              <w:rPr>
                <w:rFonts w:ascii="Times New Roman" w:hAnsi="Times New Roman"/>
              </w:rPr>
              <w:t xml:space="preserve">Всероссийского чемпионата «Навыки мудрых»   (по стандартам </w:t>
            </w:r>
            <w:r w:rsidRPr="002C73C2">
              <w:rPr>
                <w:rFonts w:ascii="Times New Roman" w:hAnsi="Times New Roman"/>
                <w:lang w:val="en-US"/>
              </w:rPr>
              <w:t>WorldSkills</w:t>
            </w:r>
            <w:r w:rsidRPr="002C73C2">
              <w:rPr>
                <w:rFonts w:ascii="Times New Roman" w:hAnsi="Times New Roman"/>
              </w:rPr>
              <w:t xml:space="preserve"> </w:t>
            </w:r>
            <w:r w:rsidRPr="002C73C2">
              <w:rPr>
                <w:rFonts w:ascii="Times New Roman" w:hAnsi="Times New Roman"/>
                <w:lang w:val="en-US"/>
              </w:rPr>
              <w:t>Russia</w:t>
            </w:r>
            <w:r w:rsidRPr="002C73C2">
              <w:rPr>
                <w:rFonts w:ascii="Times New Roman" w:hAnsi="Times New Roman"/>
              </w:rPr>
              <w:t>)»</w:t>
            </w:r>
          </w:p>
          <w:p w14:paraId="2B39383E"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50+ Пархомова Л. А </w:t>
            </w:r>
          </w:p>
        </w:tc>
        <w:tc>
          <w:tcPr>
            <w:tcW w:w="2126" w:type="dxa"/>
          </w:tcPr>
          <w:p w14:paraId="4D2F71B9"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проекте по формированию муниципальной системы наставничества «Вместе к успеху» (2 пары наставников и наставляемых)</w:t>
            </w:r>
          </w:p>
        </w:tc>
        <w:tc>
          <w:tcPr>
            <w:tcW w:w="1701" w:type="dxa"/>
          </w:tcPr>
          <w:p w14:paraId="302A9FD3" w14:textId="77777777" w:rsidR="00E74553" w:rsidRPr="002C73C2" w:rsidRDefault="00E74553" w:rsidP="00373808">
            <w:pPr>
              <w:spacing w:after="0" w:line="240" w:lineRule="auto"/>
              <w:rPr>
                <w:rFonts w:ascii="Times New Roman" w:hAnsi="Times New Roman"/>
                <w:highlight w:val="yellow"/>
              </w:rPr>
            </w:pPr>
            <w:r w:rsidRPr="002C73C2">
              <w:rPr>
                <w:rFonts w:ascii="Times New Roman" w:hAnsi="Times New Roman"/>
              </w:rPr>
              <w:t>Видео сюжет на 11 канале ГТРК «Наш дом» о пр</w:t>
            </w:r>
            <w:r>
              <w:rPr>
                <w:rFonts w:ascii="Times New Roman" w:hAnsi="Times New Roman"/>
              </w:rPr>
              <w:t xml:space="preserve">изёре финала IV </w:t>
            </w:r>
            <w:r w:rsidRPr="002C73C2">
              <w:rPr>
                <w:rFonts w:ascii="Times New Roman" w:hAnsi="Times New Roman"/>
              </w:rPr>
              <w:t>Национального чемпионата для профессионалов старше 50 лет «Навыки мудрых» Пархомовой Л.А.</w:t>
            </w:r>
          </w:p>
        </w:tc>
        <w:tc>
          <w:tcPr>
            <w:tcW w:w="2126" w:type="dxa"/>
          </w:tcPr>
          <w:p w14:paraId="6E421E6B"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Участие во Всероссийском экологическом субботнике «Зелёная Россия».</w:t>
            </w:r>
          </w:p>
          <w:p w14:paraId="7995D49F" w14:textId="77777777" w:rsidR="00E74553" w:rsidRPr="002C73C2" w:rsidRDefault="00E74553" w:rsidP="00373808">
            <w:pPr>
              <w:spacing w:line="240" w:lineRule="auto"/>
              <w:rPr>
                <w:rFonts w:ascii="Times New Roman" w:hAnsi="Times New Roman"/>
              </w:rPr>
            </w:pPr>
          </w:p>
        </w:tc>
      </w:tr>
      <w:tr w:rsidR="00E74553" w:rsidRPr="002C73C2" w14:paraId="67A02635" w14:textId="77777777" w:rsidTr="00373808">
        <w:trPr>
          <w:trHeight w:val="840"/>
        </w:trPr>
        <w:tc>
          <w:tcPr>
            <w:tcW w:w="2235" w:type="dxa"/>
          </w:tcPr>
          <w:p w14:paraId="2D290635"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Член жури </w:t>
            </w:r>
            <w:r w:rsidRPr="002C73C2">
              <w:rPr>
                <w:rFonts w:ascii="Times New Roman" w:hAnsi="Times New Roman"/>
                <w:lang w:val="en-US"/>
              </w:rPr>
              <w:t>IX</w:t>
            </w:r>
            <w:r w:rsidRPr="002C73C2">
              <w:rPr>
                <w:rFonts w:ascii="Times New Roman" w:hAnsi="Times New Roman"/>
              </w:rPr>
              <w:t xml:space="preserve"> Всероссийского конкурса (областной этап) «Воспитатели России» -заведующий Гладилина Е.Е.</w:t>
            </w:r>
          </w:p>
        </w:tc>
        <w:tc>
          <w:tcPr>
            <w:tcW w:w="2268" w:type="dxa"/>
          </w:tcPr>
          <w:p w14:paraId="19DFDB0D"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ДОУ является региональной стажировочной </w:t>
            </w:r>
            <w:r>
              <w:rPr>
                <w:rFonts w:ascii="Times New Roman" w:hAnsi="Times New Roman"/>
              </w:rPr>
              <w:t xml:space="preserve">площадкой ГАПОУ ПО «Пензенский </w:t>
            </w:r>
            <w:r w:rsidRPr="002C73C2">
              <w:rPr>
                <w:rFonts w:ascii="Times New Roman" w:hAnsi="Times New Roman"/>
              </w:rPr>
              <w:t>социально- педагогический колледж».</w:t>
            </w:r>
          </w:p>
          <w:p w14:paraId="3BE33340"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П</w:t>
            </w:r>
            <w:r>
              <w:rPr>
                <w:rFonts w:ascii="Times New Roman" w:hAnsi="Times New Roman"/>
              </w:rPr>
              <w:t xml:space="preserve">роведение семинара- практикума </w:t>
            </w:r>
            <w:r w:rsidRPr="002C73C2">
              <w:rPr>
                <w:rFonts w:ascii="Times New Roman" w:hAnsi="Times New Roman"/>
              </w:rPr>
              <w:t>со студентами 4 курса по направлению «Взаимодействие с родителями»</w:t>
            </w:r>
          </w:p>
        </w:tc>
        <w:tc>
          <w:tcPr>
            <w:tcW w:w="2126" w:type="dxa"/>
          </w:tcPr>
          <w:p w14:paraId="1631FA91"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ДОУ – победитель конкурса «Детский сад года–2021» среди Муниципальных дошкольных</w:t>
            </w:r>
          </w:p>
          <w:p w14:paraId="166637C3"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образовательных учреждений города Пензы</w:t>
            </w:r>
          </w:p>
          <w:p w14:paraId="6A75F852" w14:textId="77777777" w:rsidR="00E74553" w:rsidRPr="002C73C2" w:rsidRDefault="00E74553" w:rsidP="00373808">
            <w:pPr>
              <w:spacing w:after="0" w:line="240" w:lineRule="auto"/>
              <w:rPr>
                <w:rFonts w:ascii="Times New Roman" w:hAnsi="Times New Roman"/>
              </w:rPr>
            </w:pPr>
          </w:p>
        </w:tc>
        <w:tc>
          <w:tcPr>
            <w:tcW w:w="1701" w:type="dxa"/>
          </w:tcPr>
          <w:p w14:paraId="4AC462BE" w14:textId="77777777" w:rsidR="00E74553" w:rsidRPr="002C73C2" w:rsidRDefault="00E74553" w:rsidP="00373808">
            <w:pPr>
              <w:spacing w:after="0" w:line="240" w:lineRule="auto"/>
              <w:rPr>
                <w:rFonts w:ascii="Times New Roman" w:hAnsi="Times New Roman"/>
                <w:highlight w:val="yellow"/>
              </w:rPr>
            </w:pPr>
          </w:p>
        </w:tc>
        <w:tc>
          <w:tcPr>
            <w:tcW w:w="2126" w:type="dxa"/>
          </w:tcPr>
          <w:p w14:paraId="6B0CDDA6"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Активное участие ДОУ в ежегодном творческом конкурсе «Новогодние хлопоты» Пензенского зоопарка</w:t>
            </w:r>
          </w:p>
        </w:tc>
      </w:tr>
      <w:tr w:rsidR="00E74553" w:rsidRPr="002C73C2" w14:paraId="5A0AD763" w14:textId="77777777" w:rsidTr="00373808">
        <w:trPr>
          <w:trHeight w:val="840"/>
        </w:trPr>
        <w:tc>
          <w:tcPr>
            <w:tcW w:w="2235" w:type="dxa"/>
          </w:tcPr>
          <w:p w14:paraId="05E6B7AB"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lastRenderedPageBreak/>
              <w:t>Проведение 6 обучающих занятий для детей 5-7 лет в рамках федерального проекта «Твой ход, Пешеход!» совместно с экспертным центром «Движение безопасности»</w:t>
            </w:r>
          </w:p>
        </w:tc>
        <w:tc>
          <w:tcPr>
            <w:tcW w:w="2268" w:type="dxa"/>
          </w:tcPr>
          <w:p w14:paraId="7F20CA9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Проведение анализа занятий студенто</w:t>
            </w:r>
            <w:r>
              <w:rPr>
                <w:rFonts w:ascii="Times New Roman" w:hAnsi="Times New Roman"/>
              </w:rPr>
              <w:t xml:space="preserve">в 4 курса ГАПОУ ПО «Пензенский </w:t>
            </w:r>
            <w:r w:rsidRPr="002C73C2">
              <w:rPr>
                <w:rFonts w:ascii="Times New Roman" w:hAnsi="Times New Roman"/>
              </w:rPr>
              <w:t>социально- педагогичес</w:t>
            </w:r>
            <w:r>
              <w:rPr>
                <w:rFonts w:ascii="Times New Roman" w:hAnsi="Times New Roman"/>
              </w:rPr>
              <w:t xml:space="preserve">кий колледж» </w:t>
            </w:r>
            <w:r w:rsidRPr="002C73C2">
              <w:rPr>
                <w:rFonts w:ascii="Times New Roman" w:hAnsi="Times New Roman"/>
              </w:rPr>
              <w:t>по направлению</w:t>
            </w:r>
          </w:p>
          <w:p w14:paraId="280A3C1C"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Воспитатели подготовительных групп ДОУ осуществляли сопровождение студентов (подготовка методических </w:t>
            </w:r>
          </w:p>
          <w:p w14:paraId="2BB0CBE0"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материалов к прохождению </w:t>
            </w:r>
          </w:p>
          <w:p w14:paraId="388A11B7"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практики).</w:t>
            </w:r>
          </w:p>
          <w:p w14:paraId="23D65BF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Непрерывная практика студентов </w:t>
            </w:r>
          </w:p>
        </w:tc>
        <w:tc>
          <w:tcPr>
            <w:tcW w:w="2126" w:type="dxa"/>
          </w:tcPr>
          <w:p w14:paraId="71920AC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смотре-конкурсе новогоднего оформления учреждений</w:t>
            </w:r>
          </w:p>
        </w:tc>
        <w:tc>
          <w:tcPr>
            <w:tcW w:w="1701" w:type="dxa"/>
          </w:tcPr>
          <w:p w14:paraId="0AB59460" w14:textId="77777777" w:rsidR="00E74553" w:rsidRPr="002C73C2" w:rsidRDefault="00E74553" w:rsidP="00373808">
            <w:pPr>
              <w:spacing w:after="0" w:line="240" w:lineRule="auto"/>
              <w:rPr>
                <w:rFonts w:ascii="Times New Roman" w:hAnsi="Times New Roman"/>
                <w:highlight w:val="yellow"/>
              </w:rPr>
            </w:pPr>
          </w:p>
        </w:tc>
        <w:tc>
          <w:tcPr>
            <w:tcW w:w="2126" w:type="dxa"/>
          </w:tcPr>
          <w:p w14:paraId="7309CD03"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акции Пензенского зоопарка по сбору корма животным</w:t>
            </w:r>
          </w:p>
        </w:tc>
      </w:tr>
      <w:tr w:rsidR="00E74553" w:rsidRPr="002C73C2" w14:paraId="04E9BBD1"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6CF5CEFF" w14:textId="77777777" w:rsidR="00E74553" w:rsidRPr="002C73C2" w:rsidRDefault="00E74553" w:rsidP="00373808">
            <w:pPr>
              <w:spacing w:after="0" w:line="240" w:lineRule="auto"/>
              <w:rPr>
                <w:rFonts w:ascii="Times New Roman" w:hAnsi="Times New Roman"/>
              </w:rPr>
            </w:pPr>
            <w:r>
              <w:rPr>
                <w:rFonts w:ascii="Times New Roman" w:hAnsi="Times New Roman"/>
              </w:rPr>
              <w:t xml:space="preserve">Призёр (2 место) финала IV </w:t>
            </w:r>
            <w:r w:rsidRPr="002C73C2">
              <w:rPr>
                <w:rFonts w:ascii="Times New Roman" w:hAnsi="Times New Roman"/>
              </w:rPr>
              <w:t>Национального чемпионата для профессионалов старше 50 лет «Навыки мудрых» по компетенции «Дошкольное воспитание» воспитатель Пархомова Л.А</w:t>
            </w:r>
            <w:r w:rsidRPr="002C73C2">
              <w:rPr>
                <w:rFonts w:ascii="Times New Roman" w:hAnsi="Times New Roman"/>
                <w:u w:val="single"/>
              </w:rPr>
              <w:t xml:space="preserve">. </w:t>
            </w:r>
            <w:r>
              <w:rPr>
                <w:rFonts w:ascii="Times New Roman" w:hAnsi="Times New Roman"/>
              </w:rPr>
              <w:t xml:space="preserve">Фролова Е.   </w:t>
            </w:r>
          </w:p>
        </w:tc>
        <w:tc>
          <w:tcPr>
            <w:tcW w:w="2268" w:type="dxa"/>
            <w:tcBorders>
              <w:top w:val="single" w:sz="4" w:space="0" w:color="auto"/>
              <w:left w:val="single" w:sz="4" w:space="0" w:color="auto"/>
              <w:bottom w:val="single" w:sz="4" w:space="0" w:color="auto"/>
              <w:right w:val="single" w:sz="4" w:space="0" w:color="auto"/>
            </w:tcBorders>
          </w:tcPr>
          <w:p w14:paraId="2D130B44"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Зам.зав. Поршнева И.О. член экзаменационной комиссии по защите дипломов выпускников дошкольного отделения ПГУ.</w:t>
            </w:r>
          </w:p>
          <w:p w14:paraId="4EA408A4"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Зам.зав. Поршнева И.О.  линейный эксперт   регионального чемпионата Пензенской области «Навыки мудрых» World Skills  </w:t>
            </w:r>
          </w:p>
        </w:tc>
        <w:tc>
          <w:tcPr>
            <w:tcW w:w="2126" w:type="dxa"/>
            <w:tcBorders>
              <w:top w:val="single" w:sz="4" w:space="0" w:color="auto"/>
              <w:left w:val="single" w:sz="4" w:space="0" w:color="auto"/>
              <w:bottom w:val="single" w:sz="4" w:space="0" w:color="auto"/>
              <w:right w:val="single" w:sz="4" w:space="0" w:color="auto"/>
            </w:tcBorders>
          </w:tcPr>
          <w:p w14:paraId="05EC6CB9"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Выступление (в формате видео конференции) </w:t>
            </w:r>
            <w:r>
              <w:rPr>
                <w:rFonts w:ascii="Times New Roman" w:hAnsi="Times New Roman"/>
              </w:rPr>
              <w:t xml:space="preserve">на занятии </w:t>
            </w:r>
            <w:r w:rsidRPr="002C73C2">
              <w:rPr>
                <w:rFonts w:ascii="Times New Roman" w:hAnsi="Times New Roman"/>
              </w:rPr>
              <w:t>школы повышения пед. мастерства инструкторов по ФЗК инструктора по ФЗК Ежовой М.К. Тема: «Нестандартное оборудование для физ. оздор. работы…»</w:t>
            </w:r>
          </w:p>
        </w:tc>
        <w:tc>
          <w:tcPr>
            <w:tcW w:w="1701" w:type="dxa"/>
            <w:tcBorders>
              <w:top w:val="single" w:sz="4" w:space="0" w:color="auto"/>
              <w:left w:val="single" w:sz="4" w:space="0" w:color="auto"/>
              <w:bottom w:val="single" w:sz="4" w:space="0" w:color="auto"/>
              <w:right w:val="single" w:sz="4" w:space="0" w:color="auto"/>
            </w:tcBorders>
          </w:tcPr>
          <w:p w14:paraId="5A13B352"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40D340E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 благотворительной акции «В Новый год вместе», организованной ж</w:t>
            </w:r>
          </w:p>
          <w:p w14:paraId="036CEDC1"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Железнодор. местным отделением партии Единая Россия</w:t>
            </w:r>
          </w:p>
        </w:tc>
      </w:tr>
      <w:tr w:rsidR="00E74553" w:rsidRPr="002C73C2" w14:paraId="7A8146AF"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15D6E4F8"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(выступление) в проведении видеомоста «За здоровый образ жизни. Лучшие практики детских садов России» инструктора по ФЗК Ежовой М.К.</w:t>
            </w:r>
          </w:p>
        </w:tc>
        <w:tc>
          <w:tcPr>
            <w:tcW w:w="2268" w:type="dxa"/>
            <w:tcBorders>
              <w:top w:val="single" w:sz="4" w:space="0" w:color="auto"/>
              <w:left w:val="single" w:sz="4" w:space="0" w:color="auto"/>
              <w:bottom w:val="single" w:sz="4" w:space="0" w:color="auto"/>
              <w:right w:val="single" w:sz="4" w:space="0" w:color="auto"/>
            </w:tcBorders>
          </w:tcPr>
          <w:p w14:paraId="701ABFBA"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Областной семинар-практикум на тему «Формирование дружелюбия у детей дошкольного возраста. Приёмы, лайфхаки, технологии»</w:t>
            </w:r>
          </w:p>
        </w:tc>
        <w:tc>
          <w:tcPr>
            <w:tcW w:w="2126" w:type="dxa"/>
            <w:tcBorders>
              <w:top w:val="single" w:sz="4" w:space="0" w:color="auto"/>
              <w:left w:val="single" w:sz="4" w:space="0" w:color="auto"/>
              <w:bottom w:val="single" w:sz="4" w:space="0" w:color="auto"/>
              <w:right w:val="single" w:sz="4" w:space="0" w:color="auto"/>
            </w:tcBorders>
          </w:tcPr>
          <w:p w14:paraId="4D3A4745" w14:textId="77777777" w:rsidR="00E74553" w:rsidRPr="002C73C2" w:rsidRDefault="00E74553" w:rsidP="00373808">
            <w:pPr>
              <w:spacing w:after="0" w:line="240" w:lineRule="auto"/>
              <w:rPr>
                <w:rFonts w:ascii="Times New Roman" w:hAnsi="Times New Roman"/>
              </w:rPr>
            </w:pPr>
            <w:r>
              <w:rPr>
                <w:rFonts w:ascii="Times New Roman" w:hAnsi="Times New Roman"/>
              </w:rPr>
              <w:t xml:space="preserve">Победители  </w:t>
            </w:r>
            <w:r w:rsidRPr="002C73C2">
              <w:rPr>
                <w:rFonts w:ascii="Times New Roman" w:hAnsi="Times New Roman"/>
              </w:rPr>
              <w:t xml:space="preserve"> конкурс</w:t>
            </w:r>
            <w:r>
              <w:rPr>
                <w:rFonts w:ascii="Times New Roman" w:hAnsi="Times New Roman"/>
              </w:rPr>
              <w:t>а</w:t>
            </w:r>
            <w:r w:rsidRPr="002C73C2">
              <w:rPr>
                <w:rFonts w:ascii="Times New Roman" w:hAnsi="Times New Roman"/>
              </w:rPr>
              <w:t xml:space="preserve"> «В кругу семьи» среди семей воспитанников муниципальных образовательных учреждений города Пензы, реализующих основную образовательную программу дошкольного образования семья  Ратницыных. </w:t>
            </w:r>
          </w:p>
          <w:p w14:paraId="4FCCEFEB" w14:textId="77777777" w:rsidR="00E74553" w:rsidRPr="002C73C2" w:rsidRDefault="00E74553" w:rsidP="00373808">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41CD9A6"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61D66F86"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Благотворительная акция по сбору помощи беженцам из Украины</w:t>
            </w:r>
          </w:p>
        </w:tc>
      </w:tr>
      <w:tr w:rsidR="00E74553" w:rsidRPr="002C73C2" w14:paraId="6FFBD1F0"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4C81B410"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Лауреат – победитель «Всероссийского открытого смотра-</w:t>
            </w:r>
            <w:r w:rsidRPr="002C73C2">
              <w:rPr>
                <w:rFonts w:ascii="Times New Roman" w:hAnsi="Times New Roman"/>
              </w:rPr>
              <w:lastRenderedPageBreak/>
              <w:t>конкурса «Детский сад года».</w:t>
            </w:r>
          </w:p>
        </w:tc>
        <w:tc>
          <w:tcPr>
            <w:tcW w:w="2268" w:type="dxa"/>
            <w:tcBorders>
              <w:top w:val="single" w:sz="4" w:space="0" w:color="auto"/>
              <w:left w:val="single" w:sz="4" w:space="0" w:color="auto"/>
              <w:bottom w:val="single" w:sz="4" w:space="0" w:color="auto"/>
              <w:right w:val="single" w:sz="4" w:space="0" w:color="auto"/>
            </w:tcBorders>
          </w:tcPr>
          <w:p w14:paraId="26E5B9D5"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lastRenderedPageBreak/>
              <w:t xml:space="preserve">Семинар в рамках школы творческой личности «Использование </w:t>
            </w:r>
            <w:r w:rsidRPr="002C73C2">
              <w:rPr>
                <w:rFonts w:ascii="Times New Roman" w:hAnsi="Times New Roman"/>
              </w:rPr>
              <w:lastRenderedPageBreak/>
              <w:t>приёмов ТРИЗ в условиях ДОУ»</w:t>
            </w:r>
          </w:p>
        </w:tc>
        <w:tc>
          <w:tcPr>
            <w:tcW w:w="2126" w:type="dxa"/>
            <w:tcBorders>
              <w:top w:val="single" w:sz="4" w:space="0" w:color="auto"/>
              <w:left w:val="single" w:sz="4" w:space="0" w:color="auto"/>
              <w:bottom w:val="single" w:sz="4" w:space="0" w:color="auto"/>
              <w:right w:val="single" w:sz="4" w:space="0" w:color="auto"/>
            </w:tcBorders>
          </w:tcPr>
          <w:p w14:paraId="5616E90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lastRenderedPageBreak/>
              <w:t>Член жюри   XXVI НПК школьников</w:t>
            </w:r>
          </w:p>
          <w:p w14:paraId="47F7C5A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«Я исследую мир», конференции </w:t>
            </w:r>
            <w:r w:rsidRPr="002C73C2">
              <w:rPr>
                <w:rFonts w:ascii="Times New Roman" w:hAnsi="Times New Roman"/>
              </w:rPr>
              <w:lastRenderedPageBreak/>
              <w:t>исследовательских работ и</w:t>
            </w:r>
          </w:p>
          <w:p w14:paraId="0765A1E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творческих проектов младших школьников «Я открываю мир»,</w:t>
            </w:r>
          </w:p>
          <w:p w14:paraId="61002042"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конкурсе исследовательских работ и творческих проектов детей</w:t>
            </w:r>
          </w:p>
          <w:p w14:paraId="5CE276EA"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старшего дошкольного возраста образовательных учреждений</w:t>
            </w:r>
          </w:p>
          <w:p w14:paraId="76F8E145"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города Пензы в 2021/2022 учебном году, заместитель заведующего Ежова Л.В.</w:t>
            </w:r>
          </w:p>
        </w:tc>
        <w:tc>
          <w:tcPr>
            <w:tcW w:w="1701" w:type="dxa"/>
            <w:tcBorders>
              <w:top w:val="single" w:sz="4" w:space="0" w:color="auto"/>
              <w:left w:val="single" w:sz="4" w:space="0" w:color="auto"/>
              <w:bottom w:val="single" w:sz="4" w:space="0" w:color="auto"/>
              <w:right w:val="single" w:sz="4" w:space="0" w:color="auto"/>
            </w:tcBorders>
          </w:tcPr>
          <w:p w14:paraId="44E71458" w14:textId="77777777" w:rsidR="00E74553" w:rsidRPr="002C73C2" w:rsidRDefault="00E74553" w:rsidP="00373808">
            <w:pPr>
              <w:spacing w:after="0" w:line="240" w:lineRule="auto"/>
              <w:rPr>
                <w:rFonts w:ascii="Times New Roman" w:hAnsi="Times New Roman"/>
                <w:highlight w:val="yellow"/>
              </w:rPr>
            </w:pPr>
            <w:r w:rsidRPr="002C73C2">
              <w:rPr>
                <w:rFonts w:ascii="Times New Roman" w:hAnsi="Times New Roman"/>
              </w:rPr>
              <w:lastRenderedPageBreak/>
              <w:t xml:space="preserve">Участие </w:t>
            </w:r>
            <w:r>
              <w:rPr>
                <w:rFonts w:ascii="Times New Roman" w:hAnsi="Times New Roman"/>
              </w:rPr>
              <w:t xml:space="preserve">100 рисунков воспитанников ДОУ </w:t>
            </w:r>
            <w:r w:rsidRPr="002C73C2">
              <w:rPr>
                <w:rFonts w:ascii="Times New Roman" w:hAnsi="Times New Roman"/>
              </w:rPr>
              <w:t xml:space="preserve">в </w:t>
            </w:r>
            <w:r w:rsidRPr="002C73C2">
              <w:rPr>
                <w:rFonts w:ascii="Times New Roman" w:hAnsi="Times New Roman"/>
              </w:rPr>
              <w:lastRenderedPageBreak/>
              <w:t>передаче ГТРК «Наш дом» 11 канала «От рассвета до заката» в течение 2 месяцев</w:t>
            </w:r>
          </w:p>
        </w:tc>
        <w:tc>
          <w:tcPr>
            <w:tcW w:w="2126" w:type="dxa"/>
            <w:tcBorders>
              <w:top w:val="single" w:sz="4" w:space="0" w:color="auto"/>
              <w:left w:val="single" w:sz="4" w:space="0" w:color="auto"/>
              <w:bottom w:val="single" w:sz="4" w:space="0" w:color="auto"/>
              <w:right w:val="single" w:sz="4" w:space="0" w:color="auto"/>
            </w:tcBorders>
          </w:tcPr>
          <w:p w14:paraId="70044C9B" w14:textId="77777777" w:rsidR="00E74553" w:rsidRPr="002C73C2" w:rsidRDefault="00E74553" w:rsidP="00373808">
            <w:pPr>
              <w:spacing w:after="0" w:line="240" w:lineRule="auto"/>
              <w:rPr>
                <w:rFonts w:ascii="Times New Roman" w:hAnsi="Times New Roman"/>
              </w:rPr>
            </w:pPr>
          </w:p>
        </w:tc>
      </w:tr>
      <w:tr w:rsidR="00E74553" w:rsidRPr="002C73C2" w14:paraId="533FFECC"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2AB1D94D"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Инструктор по ФЗК Ежова М.К.- член жюри конкурса семейных видеороликов «На подвижную игру соберу свою семью», организованном департаментом образования Костромской области и «Университетом детства»</w:t>
            </w:r>
          </w:p>
        </w:tc>
        <w:tc>
          <w:tcPr>
            <w:tcW w:w="2268" w:type="dxa"/>
            <w:tcBorders>
              <w:top w:val="single" w:sz="4" w:space="0" w:color="auto"/>
              <w:left w:val="single" w:sz="4" w:space="0" w:color="auto"/>
              <w:bottom w:val="single" w:sz="4" w:space="0" w:color="auto"/>
              <w:right w:val="single" w:sz="4" w:space="0" w:color="auto"/>
            </w:tcBorders>
          </w:tcPr>
          <w:p w14:paraId="03EA3538"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Выставки детских работ (рисунков и плакатов)</w:t>
            </w:r>
          </w:p>
        </w:tc>
        <w:tc>
          <w:tcPr>
            <w:tcW w:w="2126" w:type="dxa"/>
            <w:tcBorders>
              <w:top w:val="single" w:sz="4" w:space="0" w:color="auto"/>
              <w:left w:val="single" w:sz="4" w:space="0" w:color="auto"/>
              <w:bottom w:val="single" w:sz="4" w:space="0" w:color="auto"/>
              <w:right w:val="single" w:sz="4" w:space="0" w:color="auto"/>
            </w:tcBorders>
          </w:tcPr>
          <w:p w14:paraId="4B085B71" w14:textId="77777777" w:rsidR="00E74553" w:rsidRPr="002C73C2" w:rsidRDefault="00E74553" w:rsidP="00373808">
            <w:pPr>
              <w:spacing w:after="0" w:line="240" w:lineRule="auto"/>
              <w:rPr>
                <w:rFonts w:ascii="Times New Roman" w:hAnsi="Times New Roman"/>
              </w:rPr>
            </w:pPr>
            <w:r>
              <w:rPr>
                <w:rFonts w:ascii="Times New Roman" w:hAnsi="Times New Roman"/>
              </w:rPr>
              <w:t>Победители зонального</w:t>
            </w:r>
            <w:r w:rsidRPr="002C73C2">
              <w:rPr>
                <w:rFonts w:ascii="Times New Roman" w:hAnsi="Times New Roman"/>
              </w:rPr>
              <w:t xml:space="preserve"> и участники регионального этапа соревнований среди семей «Папа, мама, я — спортивная семья» семья Кирсановых</w:t>
            </w:r>
            <w:r>
              <w:rPr>
                <w:rFonts w:ascii="Times New Roman" w:hAnsi="Times New Roman"/>
              </w:rPr>
              <w:t>, участники – семья Бардниковых.</w:t>
            </w:r>
            <w:r w:rsidRPr="002C73C2">
              <w:rPr>
                <w:rFonts w:ascii="Times New Roman" w:hAnsi="Times New Roman"/>
              </w:rPr>
              <w:t> </w:t>
            </w:r>
          </w:p>
        </w:tc>
        <w:tc>
          <w:tcPr>
            <w:tcW w:w="1701" w:type="dxa"/>
            <w:tcBorders>
              <w:top w:val="single" w:sz="4" w:space="0" w:color="auto"/>
              <w:left w:val="single" w:sz="4" w:space="0" w:color="auto"/>
              <w:bottom w:val="single" w:sz="4" w:space="0" w:color="auto"/>
              <w:right w:val="single" w:sz="4" w:space="0" w:color="auto"/>
            </w:tcBorders>
          </w:tcPr>
          <w:p w14:paraId="1AA8DD70" w14:textId="77777777" w:rsidR="00E74553" w:rsidRPr="002C73C2" w:rsidRDefault="00E74553" w:rsidP="00373808">
            <w:pPr>
              <w:spacing w:after="0" w:line="240" w:lineRule="auto"/>
              <w:rPr>
                <w:rFonts w:ascii="Times New Roman" w:hAnsi="Times New Roman"/>
                <w:highlight w:val="yellow"/>
              </w:rPr>
            </w:pPr>
            <w:r w:rsidRPr="002C73C2">
              <w:rPr>
                <w:rFonts w:ascii="Times New Roman" w:hAnsi="Times New Roman"/>
              </w:rPr>
              <w:t>Публикация в сборнике «Образцовый педагог 2022», на тему «Проблема дистанционного образования» воспитатель Фаррахова О.В.</w:t>
            </w:r>
          </w:p>
        </w:tc>
        <w:tc>
          <w:tcPr>
            <w:tcW w:w="2126" w:type="dxa"/>
            <w:tcBorders>
              <w:top w:val="single" w:sz="4" w:space="0" w:color="auto"/>
              <w:left w:val="single" w:sz="4" w:space="0" w:color="auto"/>
              <w:bottom w:val="single" w:sz="4" w:space="0" w:color="auto"/>
              <w:right w:val="single" w:sz="4" w:space="0" w:color="auto"/>
            </w:tcBorders>
          </w:tcPr>
          <w:p w14:paraId="5B43CDEE" w14:textId="77777777" w:rsidR="00E74553" w:rsidRPr="002C73C2" w:rsidRDefault="00E74553" w:rsidP="00373808">
            <w:pPr>
              <w:spacing w:after="0" w:line="240" w:lineRule="auto"/>
              <w:rPr>
                <w:rFonts w:ascii="Times New Roman" w:hAnsi="Times New Roman"/>
              </w:rPr>
            </w:pPr>
          </w:p>
        </w:tc>
      </w:tr>
      <w:tr w:rsidR="00E74553" w:rsidRPr="002C73C2" w14:paraId="5D8157DA"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591EC20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Победитель 1 место во Всероссийском конкурсе «Семья-главная ценность!», воспитанники Батурина София и Зайцева Арина. Фрагмент сказки на окне «Серебряное копытце»</w:t>
            </w:r>
          </w:p>
        </w:tc>
        <w:tc>
          <w:tcPr>
            <w:tcW w:w="2268" w:type="dxa"/>
            <w:tcBorders>
              <w:top w:val="single" w:sz="4" w:space="0" w:color="auto"/>
              <w:left w:val="single" w:sz="4" w:space="0" w:color="auto"/>
              <w:bottom w:val="single" w:sz="4" w:space="0" w:color="auto"/>
              <w:right w:val="single" w:sz="4" w:space="0" w:color="auto"/>
            </w:tcBorders>
          </w:tcPr>
          <w:p w14:paraId="0C078D26" w14:textId="77777777" w:rsidR="00E74553" w:rsidRPr="002C73C2" w:rsidRDefault="00E74553" w:rsidP="0037380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18BE9A29"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Проведение семинаров на базе ДОУ по подготовке участников к городскому конкурсу «Воспитатель года».</w:t>
            </w:r>
          </w:p>
        </w:tc>
        <w:tc>
          <w:tcPr>
            <w:tcW w:w="1701" w:type="dxa"/>
            <w:tcBorders>
              <w:top w:val="single" w:sz="4" w:space="0" w:color="auto"/>
              <w:left w:val="single" w:sz="4" w:space="0" w:color="auto"/>
              <w:bottom w:val="single" w:sz="4" w:space="0" w:color="auto"/>
              <w:right w:val="single" w:sz="4" w:space="0" w:color="auto"/>
            </w:tcBorders>
          </w:tcPr>
          <w:p w14:paraId="632CE8F0" w14:textId="77777777" w:rsidR="00E74553" w:rsidRPr="002C73C2" w:rsidRDefault="00E74553" w:rsidP="00373808">
            <w:pPr>
              <w:spacing w:after="0" w:line="240" w:lineRule="auto"/>
              <w:rPr>
                <w:rFonts w:ascii="Times New Roman" w:hAnsi="Times New Roman"/>
                <w:highlight w:val="yellow"/>
              </w:rPr>
            </w:pPr>
            <w:r w:rsidRPr="002C73C2">
              <w:rPr>
                <w:rFonts w:ascii="Times New Roman" w:hAnsi="Times New Roman"/>
                <w:highlight w:val="yellow"/>
              </w:rPr>
              <w:t xml:space="preserve"> </w:t>
            </w:r>
          </w:p>
        </w:tc>
        <w:tc>
          <w:tcPr>
            <w:tcW w:w="2126" w:type="dxa"/>
            <w:tcBorders>
              <w:top w:val="single" w:sz="4" w:space="0" w:color="auto"/>
              <w:left w:val="single" w:sz="4" w:space="0" w:color="auto"/>
              <w:bottom w:val="single" w:sz="4" w:space="0" w:color="auto"/>
              <w:right w:val="single" w:sz="4" w:space="0" w:color="auto"/>
            </w:tcBorders>
          </w:tcPr>
          <w:p w14:paraId="4CF13B6B" w14:textId="77777777" w:rsidR="00E74553" w:rsidRPr="002C73C2" w:rsidRDefault="00E74553" w:rsidP="00373808">
            <w:pPr>
              <w:spacing w:after="0" w:line="240" w:lineRule="auto"/>
              <w:rPr>
                <w:rFonts w:ascii="Times New Roman" w:hAnsi="Times New Roman"/>
              </w:rPr>
            </w:pPr>
          </w:p>
        </w:tc>
      </w:tr>
      <w:tr w:rsidR="00E74553" w:rsidRPr="002C73C2" w14:paraId="1958534F" w14:textId="77777777" w:rsidTr="00373808">
        <w:trPr>
          <w:trHeight w:val="1093"/>
        </w:trPr>
        <w:tc>
          <w:tcPr>
            <w:tcW w:w="2235" w:type="dxa"/>
            <w:tcBorders>
              <w:top w:val="single" w:sz="4" w:space="0" w:color="auto"/>
              <w:left w:val="single" w:sz="4" w:space="0" w:color="auto"/>
              <w:bottom w:val="single" w:sz="4" w:space="0" w:color="auto"/>
              <w:right w:val="single" w:sz="4" w:space="0" w:color="auto"/>
            </w:tcBorders>
          </w:tcPr>
          <w:p w14:paraId="46143A2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Призёр (3 место) III Всероссийского конкурса "Я расскажу Вам о войне..." в номинации «Лучший сценарий праздников и мероприятий» инструктор по физкультуре </w:t>
            </w:r>
          </w:p>
          <w:p w14:paraId="1108FDCF"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Сенина М.А.</w:t>
            </w:r>
          </w:p>
        </w:tc>
        <w:tc>
          <w:tcPr>
            <w:tcW w:w="2268" w:type="dxa"/>
            <w:tcBorders>
              <w:top w:val="single" w:sz="4" w:space="0" w:color="auto"/>
              <w:left w:val="single" w:sz="4" w:space="0" w:color="auto"/>
              <w:bottom w:val="single" w:sz="4" w:space="0" w:color="auto"/>
              <w:right w:val="single" w:sz="4" w:space="0" w:color="auto"/>
            </w:tcBorders>
          </w:tcPr>
          <w:p w14:paraId="20FDB4C9" w14:textId="77777777" w:rsidR="00E74553" w:rsidRDefault="00E74553" w:rsidP="00373808">
            <w:pPr>
              <w:spacing w:after="0" w:line="240" w:lineRule="auto"/>
              <w:rPr>
                <w:rFonts w:ascii="clear_sans_lightregular" w:hAnsi="clear_sans_lightregular"/>
                <w:color w:val="000000"/>
                <w:shd w:val="clear" w:color="auto" w:fill="FFFFFF"/>
              </w:rPr>
            </w:pPr>
            <w:r>
              <w:rPr>
                <w:rFonts w:ascii="Times New Roman" w:hAnsi="Times New Roman"/>
              </w:rPr>
              <w:t>Участие в</w:t>
            </w:r>
            <w:r>
              <w:rPr>
                <w:rFonts w:ascii="clear_sans_lightregular" w:hAnsi="clear_sans_lightregular"/>
                <w:color w:val="000000"/>
                <w:shd w:val="clear" w:color="auto" w:fill="FFFFFF"/>
              </w:rPr>
              <w:t xml:space="preserve"> </w:t>
            </w:r>
            <w:r>
              <w:rPr>
                <w:rFonts w:ascii="clear_sans_lightregular" w:hAnsi="clear_sans_lightregular"/>
                <w:color w:val="000000"/>
                <w:shd w:val="clear" w:color="auto" w:fill="FFFFFF"/>
                <w:lang w:val="en-US"/>
              </w:rPr>
              <w:t>X</w:t>
            </w:r>
            <w:r>
              <w:rPr>
                <w:rFonts w:ascii="Times New Roman" w:hAnsi="Times New Roman"/>
              </w:rPr>
              <w:t xml:space="preserve"> областном форуме молодых педагогов </w:t>
            </w:r>
          </w:p>
          <w:p w14:paraId="400D3A8B" w14:textId="77777777" w:rsidR="00E74553" w:rsidRPr="00CC740B" w:rsidRDefault="00E74553" w:rsidP="00373808">
            <w:pPr>
              <w:rPr>
                <w:rFonts w:ascii="Times New Roman" w:hAnsi="Times New Roman"/>
              </w:rPr>
            </w:pPr>
            <w:r>
              <w:rPr>
                <w:rFonts w:ascii="clear_sans_lightregular" w:hAnsi="clear_sans_lightregular"/>
                <w:color w:val="000000"/>
                <w:shd w:val="clear" w:color="auto" w:fill="FFFFFF"/>
              </w:rPr>
              <w:t>«Будущее – за профессионалами» инструкторов по физкультуре Ежовой М.К. – куратор, Сениной М.А. - участник</w:t>
            </w:r>
          </w:p>
        </w:tc>
        <w:tc>
          <w:tcPr>
            <w:tcW w:w="2126" w:type="dxa"/>
            <w:tcBorders>
              <w:top w:val="single" w:sz="4" w:space="0" w:color="auto"/>
              <w:left w:val="single" w:sz="4" w:space="0" w:color="auto"/>
              <w:bottom w:val="single" w:sz="4" w:space="0" w:color="auto"/>
              <w:right w:val="single" w:sz="4" w:space="0" w:color="auto"/>
            </w:tcBorders>
          </w:tcPr>
          <w:p w14:paraId="568BB0D3"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1 место в смотре-конкурсе детских колясок </w:t>
            </w:r>
            <w:r>
              <w:rPr>
                <w:rFonts w:ascii="Times New Roman" w:hAnsi="Times New Roman"/>
              </w:rPr>
              <w:t>семья Новинских</w:t>
            </w:r>
          </w:p>
        </w:tc>
        <w:tc>
          <w:tcPr>
            <w:tcW w:w="1701" w:type="dxa"/>
            <w:tcBorders>
              <w:top w:val="single" w:sz="4" w:space="0" w:color="auto"/>
              <w:left w:val="single" w:sz="4" w:space="0" w:color="auto"/>
              <w:bottom w:val="single" w:sz="4" w:space="0" w:color="auto"/>
              <w:right w:val="single" w:sz="4" w:space="0" w:color="auto"/>
            </w:tcBorders>
          </w:tcPr>
          <w:p w14:paraId="480B6FAF"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79C86F07" w14:textId="77777777" w:rsidR="00E74553" w:rsidRPr="002C73C2" w:rsidRDefault="00E74553" w:rsidP="00373808">
            <w:pPr>
              <w:spacing w:after="0" w:line="240" w:lineRule="auto"/>
              <w:rPr>
                <w:rFonts w:ascii="Times New Roman" w:hAnsi="Times New Roman"/>
              </w:rPr>
            </w:pPr>
          </w:p>
        </w:tc>
      </w:tr>
      <w:tr w:rsidR="00E74553" w:rsidRPr="002C73C2" w14:paraId="792697FD"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6C80C999"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lastRenderedPageBreak/>
              <w:t>Участие в VI Международном конкурсе имени Выготского</w:t>
            </w:r>
          </w:p>
          <w:p w14:paraId="23C2F2DC"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воспитателей Стриженковой О.А., Сосниной Е.Т., прохождение всех этапов конкурса.</w:t>
            </w:r>
          </w:p>
        </w:tc>
        <w:tc>
          <w:tcPr>
            <w:tcW w:w="2268" w:type="dxa"/>
            <w:tcBorders>
              <w:top w:val="single" w:sz="4" w:space="0" w:color="auto"/>
              <w:left w:val="single" w:sz="4" w:space="0" w:color="auto"/>
              <w:bottom w:val="single" w:sz="4" w:space="0" w:color="auto"/>
              <w:right w:val="single" w:sz="4" w:space="0" w:color="auto"/>
            </w:tcBorders>
          </w:tcPr>
          <w:p w14:paraId="08EBBA91" w14:textId="77777777" w:rsidR="00E74553" w:rsidRPr="002C73C2" w:rsidRDefault="00E74553" w:rsidP="0037380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5660FB94"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Воспитанники подг</w:t>
            </w:r>
            <w:r>
              <w:rPr>
                <w:rFonts w:ascii="Times New Roman" w:hAnsi="Times New Roman"/>
              </w:rPr>
              <w:t>отовительной к школе группы № 4</w:t>
            </w:r>
            <w:r w:rsidRPr="002C73C2">
              <w:rPr>
                <w:rFonts w:ascii="Times New Roman" w:hAnsi="Times New Roman"/>
              </w:rPr>
              <w:t xml:space="preserve"> - победители г</w:t>
            </w:r>
            <w:r>
              <w:rPr>
                <w:rFonts w:ascii="Times New Roman" w:hAnsi="Times New Roman"/>
              </w:rPr>
              <w:t>ородского конкурса фотоконкурса</w:t>
            </w:r>
            <w:r w:rsidRPr="002C73C2">
              <w:rPr>
                <w:rFonts w:ascii="Times New Roman" w:hAnsi="Times New Roman"/>
              </w:rPr>
              <w:t> «Яркий Я» </w:t>
            </w:r>
          </w:p>
        </w:tc>
        <w:tc>
          <w:tcPr>
            <w:tcW w:w="1701" w:type="dxa"/>
            <w:tcBorders>
              <w:top w:val="single" w:sz="4" w:space="0" w:color="auto"/>
              <w:left w:val="single" w:sz="4" w:space="0" w:color="auto"/>
              <w:bottom w:val="single" w:sz="4" w:space="0" w:color="auto"/>
              <w:right w:val="single" w:sz="4" w:space="0" w:color="auto"/>
            </w:tcBorders>
          </w:tcPr>
          <w:p w14:paraId="61A051BA"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5E6C3B2A"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w:t>
            </w:r>
          </w:p>
        </w:tc>
      </w:tr>
      <w:tr w:rsidR="00E74553" w:rsidRPr="002C73C2" w14:paraId="18FC2DF2"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58A1CE07"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воспитателей с детьми в Международном творческом конкурсе «С Днем защитника Отечества!»</w:t>
            </w:r>
          </w:p>
          <w:p w14:paraId="5269CBF7"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Международном творческом конкурсе «8 Марта – праздник весны, цветов и любви!»</w:t>
            </w:r>
          </w:p>
        </w:tc>
        <w:tc>
          <w:tcPr>
            <w:tcW w:w="2268" w:type="dxa"/>
            <w:tcBorders>
              <w:top w:val="single" w:sz="4" w:space="0" w:color="auto"/>
              <w:left w:val="single" w:sz="4" w:space="0" w:color="auto"/>
              <w:bottom w:val="single" w:sz="4" w:space="0" w:color="auto"/>
              <w:right w:val="single" w:sz="4" w:space="0" w:color="auto"/>
            </w:tcBorders>
          </w:tcPr>
          <w:p w14:paraId="3FC2B260"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 </w:t>
            </w:r>
          </w:p>
          <w:p w14:paraId="2B41D914" w14:textId="77777777" w:rsidR="00E74553" w:rsidRPr="002C73C2" w:rsidRDefault="00E74553" w:rsidP="0037380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1831A3B1"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Участие наших сотрудников в сдаче нормативов ГТО</w:t>
            </w:r>
          </w:p>
        </w:tc>
        <w:tc>
          <w:tcPr>
            <w:tcW w:w="1701" w:type="dxa"/>
            <w:tcBorders>
              <w:top w:val="single" w:sz="4" w:space="0" w:color="auto"/>
              <w:left w:val="single" w:sz="4" w:space="0" w:color="auto"/>
              <w:bottom w:val="single" w:sz="4" w:space="0" w:color="auto"/>
              <w:right w:val="single" w:sz="4" w:space="0" w:color="auto"/>
            </w:tcBorders>
          </w:tcPr>
          <w:p w14:paraId="43618575"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0F49B046" w14:textId="77777777" w:rsidR="00E74553" w:rsidRPr="002C73C2" w:rsidRDefault="00E74553" w:rsidP="00373808">
            <w:pPr>
              <w:spacing w:after="0" w:line="240" w:lineRule="auto"/>
              <w:rPr>
                <w:rFonts w:ascii="Times New Roman" w:hAnsi="Times New Roman"/>
              </w:rPr>
            </w:pPr>
          </w:p>
        </w:tc>
      </w:tr>
      <w:tr w:rsidR="00E74553" w:rsidRPr="002C73C2" w14:paraId="17D159C8" w14:textId="77777777" w:rsidTr="00373808">
        <w:trPr>
          <w:trHeight w:val="70"/>
        </w:trPr>
        <w:tc>
          <w:tcPr>
            <w:tcW w:w="2235" w:type="dxa"/>
            <w:tcBorders>
              <w:top w:val="single" w:sz="4" w:space="0" w:color="auto"/>
              <w:left w:val="single" w:sz="4" w:space="0" w:color="auto"/>
              <w:bottom w:val="single" w:sz="4" w:space="0" w:color="auto"/>
              <w:right w:val="single" w:sz="4" w:space="0" w:color="auto"/>
            </w:tcBorders>
          </w:tcPr>
          <w:p w14:paraId="1D7B5F74"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Обучение по дополнительной профессиональной образовательной программе повышения квалификации «Проектирование рабочих программ воспитания в дошкольных образовательных организациях» ФГБНУ «Институт изучения детства, семьи и воспитания Российской академии образования» заместителя</w:t>
            </w:r>
            <w:r>
              <w:rPr>
                <w:rFonts w:ascii="Times New Roman" w:hAnsi="Times New Roman"/>
              </w:rPr>
              <w:t xml:space="preserve"> </w:t>
            </w:r>
            <w:r w:rsidRPr="002C73C2">
              <w:rPr>
                <w:rFonts w:ascii="Times New Roman" w:hAnsi="Times New Roman"/>
              </w:rPr>
              <w:t>заведующего Поршнева И.О.</w:t>
            </w:r>
          </w:p>
        </w:tc>
        <w:tc>
          <w:tcPr>
            <w:tcW w:w="2268" w:type="dxa"/>
            <w:tcBorders>
              <w:top w:val="single" w:sz="4" w:space="0" w:color="auto"/>
              <w:left w:val="single" w:sz="4" w:space="0" w:color="auto"/>
              <w:bottom w:val="single" w:sz="4" w:space="0" w:color="auto"/>
              <w:right w:val="single" w:sz="4" w:space="0" w:color="auto"/>
            </w:tcBorders>
          </w:tcPr>
          <w:p w14:paraId="2109A402" w14:textId="77777777" w:rsidR="00E74553" w:rsidRPr="002C73C2" w:rsidRDefault="00E74553" w:rsidP="0037380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09E5A36B" w14:textId="77777777" w:rsidR="00E74553" w:rsidRPr="002C73C2" w:rsidRDefault="00E74553" w:rsidP="00373808">
            <w:pPr>
              <w:spacing w:after="0" w:line="240" w:lineRule="auto"/>
              <w:rPr>
                <w:rFonts w:ascii="Times New Roman" w:hAnsi="Times New Roman"/>
              </w:rPr>
            </w:pPr>
            <w:r>
              <w:rPr>
                <w:rFonts w:ascii="Times New Roman" w:hAnsi="Times New Roman"/>
              </w:rPr>
              <w:t>Участие педагогов в городской выставке пособий по народной культуре.</w:t>
            </w:r>
          </w:p>
        </w:tc>
        <w:tc>
          <w:tcPr>
            <w:tcW w:w="1701" w:type="dxa"/>
            <w:tcBorders>
              <w:top w:val="single" w:sz="4" w:space="0" w:color="auto"/>
              <w:left w:val="single" w:sz="4" w:space="0" w:color="auto"/>
              <w:bottom w:val="single" w:sz="4" w:space="0" w:color="auto"/>
              <w:right w:val="single" w:sz="4" w:space="0" w:color="auto"/>
            </w:tcBorders>
          </w:tcPr>
          <w:p w14:paraId="49BAE64F"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22224582" w14:textId="77777777" w:rsidR="00E74553" w:rsidRPr="002C73C2" w:rsidRDefault="00E74553" w:rsidP="00373808">
            <w:pPr>
              <w:spacing w:after="0" w:line="240" w:lineRule="auto"/>
              <w:rPr>
                <w:rFonts w:ascii="Times New Roman" w:hAnsi="Times New Roman"/>
              </w:rPr>
            </w:pPr>
          </w:p>
        </w:tc>
      </w:tr>
      <w:tr w:rsidR="00E74553" w:rsidRPr="002C73C2" w14:paraId="5BBDB6B9" w14:textId="77777777" w:rsidTr="00373808">
        <w:trPr>
          <w:trHeight w:val="840"/>
        </w:trPr>
        <w:tc>
          <w:tcPr>
            <w:tcW w:w="2235" w:type="dxa"/>
            <w:tcBorders>
              <w:top w:val="single" w:sz="4" w:space="0" w:color="auto"/>
              <w:left w:val="single" w:sz="4" w:space="0" w:color="auto"/>
              <w:bottom w:val="single" w:sz="4" w:space="0" w:color="auto"/>
              <w:right w:val="single" w:sz="4" w:space="0" w:color="auto"/>
            </w:tcBorders>
          </w:tcPr>
          <w:p w14:paraId="556E010E" w14:textId="77777777" w:rsidR="00E74553" w:rsidRPr="002C73C2" w:rsidRDefault="00E74553" w:rsidP="00373808">
            <w:pPr>
              <w:spacing w:after="0" w:line="240" w:lineRule="auto"/>
              <w:rPr>
                <w:rFonts w:ascii="Times New Roman" w:hAnsi="Times New Roman"/>
              </w:rPr>
            </w:pPr>
            <w:r w:rsidRPr="002C73C2">
              <w:rPr>
                <w:rFonts w:ascii="Times New Roman" w:hAnsi="Times New Roman"/>
              </w:rPr>
              <w:t xml:space="preserve">Участие в </w:t>
            </w:r>
            <w:r>
              <w:rPr>
                <w:rFonts w:ascii="Times New Roman" w:hAnsi="Times New Roman"/>
              </w:rPr>
              <w:t>реализации</w:t>
            </w:r>
            <w:r w:rsidRPr="002C73C2">
              <w:rPr>
                <w:rFonts w:ascii="Times New Roman" w:hAnsi="Times New Roman"/>
              </w:rPr>
              <w:t xml:space="preserve"> проекта ФГБУ НУ «Институт возрастной физиологии Российской академии образования» «Функциональное развитие (когнитивное, эмоциональное, физическое развитие и здоровье) детей </w:t>
            </w:r>
            <w:r w:rsidRPr="002C73C2">
              <w:rPr>
                <w:rFonts w:ascii="Times New Roman" w:hAnsi="Times New Roman"/>
              </w:rPr>
              <w:lastRenderedPageBreak/>
              <w:t>дошкольного возраста (3-7 лет)», проведение комплексной диагностики развития детей 2-3 лет.</w:t>
            </w:r>
          </w:p>
        </w:tc>
        <w:tc>
          <w:tcPr>
            <w:tcW w:w="2268" w:type="dxa"/>
            <w:tcBorders>
              <w:top w:val="single" w:sz="4" w:space="0" w:color="auto"/>
              <w:left w:val="single" w:sz="4" w:space="0" w:color="auto"/>
              <w:bottom w:val="single" w:sz="4" w:space="0" w:color="auto"/>
              <w:right w:val="single" w:sz="4" w:space="0" w:color="auto"/>
            </w:tcBorders>
          </w:tcPr>
          <w:p w14:paraId="782B6726" w14:textId="77777777" w:rsidR="00E74553" w:rsidRPr="002C73C2" w:rsidRDefault="00E74553" w:rsidP="00373808">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342120AE" w14:textId="77777777" w:rsidR="00E74553" w:rsidRPr="002C73C2" w:rsidRDefault="00E74553" w:rsidP="00373808">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5EF810F" w14:textId="77777777" w:rsidR="00E74553" w:rsidRPr="002C73C2" w:rsidRDefault="00E74553" w:rsidP="00373808">
            <w:pPr>
              <w:spacing w:after="0" w:line="240" w:lineRule="auto"/>
              <w:rPr>
                <w:rFonts w:ascii="Times New Roman" w:hAnsi="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14:paraId="00371217" w14:textId="77777777" w:rsidR="00E74553" w:rsidRPr="002C73C2" w:rsidRDefault="00E74553" w:rsidP="00373808">
            <w:pPr>
              <w:spacing w:after="0" w:line="240" w:lineRule="auto"/>
              <w:rPr>
                <w:rFonts w:ascii="Times New Roman" w:hAnsi="Times New Roman"/>
              </w:rPr>
            </w:pPr>
          </w:p>
        </w:tc>
      </w:tr>
    </w:tbl>
    <w:p w14:paraId="1817C428" w14:textId="77777777" w:rsidR="002F29A5" w:rsidRPr="00EF0D6E" w:rsidRDefault="002F29A5" w:rsidP="002F29A5">
      <w:pPr>
        <w:spacing w:after="0" w:line="240" w:lineRule="auto"/>
        <w:jc w:val="both"/>
        <w:rPr>
          <w:rFonts w:ascii="Times New Roman" w:eastAsia="Times New Roman" w:hAnsi="Times New Roman" w:cs="Times New Roman"/>
          <w:bCs/>
          <w:sz w:val="26"/>
          <w:szCs w:val="26"/>
          <w:lang w:eastAsia="ru-RU"/>
        </w:rPr>
      </w:pPr>
    </w:p>
    <w:p w14:paraId="62CCF870" w14:textId="77777777" w:rsidR="002F29A5" w:rsidRDefault="002F29A5" w:rsidP="002F29A5"/>
    <w:p w14:paraId="6C63CC95" w14:textId="77777777" w:rsidR="001E5B0E" w:rsidRDefault="001E5B0E"/>
    <w:sectPr w:rsidR="001E5B0E" w:rsidSect="00A75842">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lear_sans_light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FF3"/>
    <w:multiLevelType w:val="hybridMultilevel"/>
    <w:tmpl w:val="0EA64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29A5"/>
    <w:rsid w:val="00011698"/>
    <w:rsid w:val="00105EBC"/>
    <w:rsid w:val="001B79B3"/>
    <w:rsid w:val="001C4BBA"/>
    <w:rsid w:val="001C5671"/>
    <w:rsid w:val="001E5B0E"/>
    <w:rsid w:val="001F3A81"/>
    <w:rsid w:val="002F29A5"/>
    <w:rsid w:val="00391CA6"/>
    <w:rsid w:val="003B4C7F"/>
    <w:rsid w:val="003D387C"/>
    <w:rsid w:val="003F4946"/>
    <w:rsid w:val="00415FDD"/>
    <w:rsid w:val="004904A9"/>
    <w:rsid w:val="00503106"/>
    <w:rsid w:val="00595F71"/>
    <w:rsid w:val="006112DE"/>
    <w:rsid w:val="0065040F"/>
    <w:rsid w:val="006736E2"/>
    <w:rsid w:val="006A1092"/>
    <w:rsid w:val="006D6858"/>
    <w:rsid w:val="00791CC1"/>
    <w:rsid w:val="00842311"/>
    <w:rsid w:val="008D5ECB"/>
    <w:rsid w:val="008F2897"/>
    <w:rsid w:val="0099657E"/>
    <w:rsid w:val="00A07083"/>
    <w:rsid w:val="00A56E5E"/>
    <w:rsid w:val="00A75842"/>
    <w:rsid w:val="00A9554E"/>
    <w:rsid w:val="00B711F4"/>
    <w:rsid w:val="00B97FD3"/>
    <w:rsid w:val="00C55EE0"/>
    <w:rsid w:val="00C81713"/>
    <w:rsid w:val="00CE70D9"/>
    <w:rsid w:val="00D7177A"/>
    <w:rsid w:val="00D774AD"/>
    <w:rsid w:val="00D95DD5"/>
    <w:rsid w:val="00E06510"/>
    <w:rsid w:val="00E62D3A"/>
    <w:rsid w:val="00E66AC6"/>
    <w:rsid w:val="00E74553"/>
    <w:rsid w:val="00E926B0"/>
    <w:rsid w:val="00ED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F8B8FA"/>
  <w15:docId w15:val="{5E50CB72-81B0-4FA0-83C6-7E247FFF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A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3B4C7F"/>
    <w:pPr>
      <w:spacing w:after="120"/>
      <w:ind w:left="283"/>
    </w:pPr>
  </w:style>
  <w:style w:type="character" w:customStyle="1" w:styleId="a4">
    <w:name w:val="Основной текст с отступом Знак"/>
    <w:basedOn w:val="a0"/>
    <w:link w:val="a3"/>
    <w:uiPriority w:val="99"/>
    <w:semiHidden/>
    <w:rsid w:val="003B4C7F"/>
  </w:style>
  <w:style w:type="character" w:styleId="a5">
    <w:name w:val="Hyperlink"/>
    <w:basedOn w:val="a0"/>
    <w:uiPriority w:val="99"/>
    <w:unhideWhenUsed/>
    <w:rsid w:val="00A9554E"/>
    <w:rPr>
      <w:color w:val="0000FF" w:themeColor="hyperlink"/>
      <w:u w:val="single"/>
    </w:rPr>
  </w:style>
  <w:style w:type="paragraph" w:styleId="a6">
    <w:name w:val="Balloon Text"/>
    <w:basedOn w:val="a"/>
    <w:link w:val="a7"/>
    <w:uiPriority w:val="99"/>
    <w:semiHidden/>
    <w:unhideWhenUsed/>
    <w:rsid w:val="008F28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2897"/>
    <w:rPr>
      <w:rFonts w:ascii="Tahoma" w:hAnsi="Tahoma" w:cs="Tahoma"/>
      <w:sz w:val="16"/>
      <w:szCs w:val="16"/>
    </w:rPr>
  </w:style>
  <w:style w:type="paragraph" w:styleId="a8">
    <w:name w:val="List Paragraph"/>
    <w:basedOn w:val="a"/>
    <w:uiPriority w:val="34"/>
    <w:qFormat/>
    <w:rsid w:val="00E74553"/>
    <w:pPr>
      <w:spacing w:after="0" w:line="240" w:lineRule="auto"/>
      <w:ind w:left="708"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3398-29D3-4800-91D0-23BD4961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Гладилина Е.Е.</dc:creator>
  <cp:lastModifiedBy>Наталья</cp:lastModifiedBy>
  <cp:revision>9</cp:revision>
  <dcterms:created xsi:type="dcterms:W3CDTF">2021-10-07T11:30:00Z</dcterms:created>
  <dcterms:modified xsi:type="dcterms:W3CDTF">2022-09-01T16:09:00Z</dcterms:modified>
</cp:coreProperties>
</file>