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22A63" w:rsidRDefault="0051748E" w:rsidP="005174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1748E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B22A6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51748E">
        <w:rPr>
          <w:rFonts w:ascii="Times New Roman" w:hAnsi="Times New Roman" w:cs="Times New Roman"/>
          <w:b/>
          <w:i/>
          <w:sz w:val="32"/>
          <w:szCs w:val="32"/>
        </w:rPr>
        <w:t xml:space="preserve"> Театр-это волшебный мир. </w:t>
      </w:r>
    </w:p>
    <w:p w:rsidR="0051748E" w:rsidRPr="0051748E" w:rsidRDefault="00B22A63" w:rsidP="0051748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="0051748E" w:rsidRPr="0051748E">
        <w:rPr>
          <w:rFonts w:ascii="Times New Roman" w:hAnsi="Times New Roman" w:cs="Times New Roman"/>
          <w:b/>
          <w:i/>
          <w:sz w:val="32"/>
          <w:szCs w:val="32"/>
        </w:rPr>
        <w:t>Театр - всегда игра, всегда сказка!</w:t>
      </w:r>
    </w:p>
    <w:p w:rsidR="0051748E" w:rsidRPr="003729E4" w:rsidRDefault="0051748E" w:rsidP="006B687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E4">
        <w:rPr>
          <w:rFonts w:ascii="Times New Roman" w:hAnsi="Times New Roman" w:cs="Times New Roman"/>
          <w:sz w:val="28"/>
          <w:szCs w:val="28"/>
        </w:rPr>
        <w:t xml:space="preserve">Самый короткий путь эмоционального раскрепощения ребёнка, снятия зажатости – это путь через игру. Играя, мы общаемся с детьми на «их территории». </w:t>
      </w:r>
    </w:p>
    <w:p w:rsidR="0051748E" w:rsidRPr="003729E4" w:rsidRDefault="0051748E" w:rsidP="006B68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2CD">
        <w:rPr>
          <w:rFonts w:ascii="Times New Roman" w:hAnsi="Times New Roman" w:cs="Times New Roman"/>
          <w:b/>
          <w:i/>
          <w:sz w:val="28"/>
          <w:szCs w:val="28"/>
        </w:rPr>
        <w:t>Театрализованная деятельность</w:t>
      </w:r>
      <w:r w:rsidRPr="003729E4">
        <w:rPr>
          <w:rFonts w:ascii="Times New Roman" w:hAnsi="Times New Roman" w:cs="Times New Roman"/>
          <w:sz w:val="28"/>
          <w:szCs w:val="28"/>
        </w:rPr>
        <w:t xml:space="preserve"> – это самый распространенный вид детского творчества. Она близка и понятна ребёнку. С самых ранних лет ребёнок стремится к творчеству. Поэтому так важно создать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</w:t>
      </w:r>
    </w:p>
    <w:p w:rsidR="0051748E" w:rsidRPr="003729E4" w:rsidRDefault="0051748E" w:rsidP="006B687E">
      <w:pPr>
        <w:jc w:val="both"/>
        <w:rPr>
          <w:rFonts w:ascii="Times New Roman" w:hAnsi="Times New Roman" w:cs="Times New Roman"/>
          <w:sz w:val="28"/>
          <w:szCs w:val="28"/>
        </w:rPr>
      </w:pPr>
      <w:r w:rsidRPr="007442CD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3729E4">
        <w:rPr>
          <w:rFonts w:ascii="Times New Roman" w:hAnsi="Times New Roman" w:cs="Times New Roman"/>
          <w:sz w:val="28"/>
          <w:szCs w:val="28"/>
        </w:rPr>
        <w:t>: Создание условий для развития творческих способностей детей; развитие речи дошкольников через театрализованную деятельность.</w:t>
      </w:r>
    </w:p>
    <w:p w:rsidR="0051748E" w:rsidRPr="003729E4" w:rsidRDefault="0051748E" w:rsidP="006B687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E4">
        <w:rPr>
          <w:rFonts w:ascii="Times New Roman" w:hAnsi="Times New Roman" w:cs="Times New Roman"/>
          <w:sz w:val="28"/>
          <w:szCs w:val="28"/>
        </w:rPr>
        <w:t xml:space="preserve">В ходе реализации данного проекта с детьми проводились беседы о театре, театральных </w:t>
      </w:r>
      <w:proofErr w:type="gramStart"/>
      <w:r w:rsidRPr="003729E4">
        <w:rPr>
          <w:rFonts w:ascii="Times New Roman" w:hAnsi="Times New Roman" w:cs="Times New Roman"/>
          <w:sz w:val="28"/>
          <w:szCs w:val="28"/>
        </w:rPr>
        <w:t>профессиях,  пальчиковые</w:t>
      </w:r>
      <w:proofErr w:type="gramEnd"/>
      <w:r w:rsidRPr="003729E4">
        <w:rPr>
          <w:rFonts w:ascii="Times New Roman" w:hAnsi="Times New Roman" w:cs="Times New Roman"/>
          <w:sz w:val="28"/>
          <w:szCs w:val="28"/>
        </w:rPr>
        <w:t xml:space="preserve"> игры «Ёжик», «Колобок» ,  подвижные игры «Зайка беленький сидит», чтение любимых сказок, дидактические игры «Собери сказку», «Угадай сказку», настольный театр «Колобок», «Курочка Ряба»</w:t>
      </w:r>
      <w:r>
        <w:rPr>
          <w:rFonts w:ascii="Times New Roman" w:hAnsi="Times New Roman" w:cs="Times New Roman"/>
          <w:sz w:val="28"/>
          <w:szCs w:val="28"/>
        </w:rPr>
        <w:t>,  игры драматизации «Теремок»,</w:t>
      </w:r>
      <w:r w:rsidRPr="003729E4">
        <w:rPr>
          <w:rFonts w:ascii="Times New Roman" w:hAnsi="Times New Roman" w:cs="Times New Roman"/>
          <w:sz w:val="28"/>
          <w:szCs w:val="28"/>
        </w:rPr>
        <w:t xml:space="preserve"> рисование и лепка  сказочных героев, аппликация «</w:t>
      </w:r>
      <w:proofErr w:type="spellStart"/>
      <w:r w:rsidRPr="003729E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729E4">
        <w:rPr>
          <w:rFonts w:ascii="Times New Roman" w:hAnsi="Times New Roman" w:cs="Times New Roman"/>
          <w:sz w:val="28"/>
          <w:szCs w:val="28"/>
        </w:rPr>
        <w:t xml:space="preserve"> избушка». Формирование творческих способностей детей через театрализованную деятельность позволяет повысить речь детей, преодолеть робость, неуверенность в себе, всесторонне развивать ребёнка, помогать повышать коммуникативные навыки.    </w:t>
      </w:r>
    </w:p>
    <w:p w:rsidR="0051748E" w:rsidRPr="00D81B68" w:rsidRDefault="0051748E" w:rsidP="006B687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E4">
        <w:rPr>
          <w:rFonts w:ascii="Times New Roman" w:hAnsi="Times New Roman" w:cs="Times New Roman"/>
          <w:sz w:val="28"/>
          <w:szCs w:val="28"/>
        </w:rPr>
        <w:t xml:space="preserve">Реализация данного проекта позволила сделать жизнь детей интересной и содержательной, наполненной яркими впечатлениями. Интересными делами, радостью творчества.    </w:t>
      </w:r>
    </w:p>
    <w:p w:rsidR="0051748E" w:rsidRDefault="0051748E" w:rsidP="00DB0F19">
      <w:pPr>
        <w:jc w:val="center"/>
      </w:pPr>
      <w:r>
        <w:rPr>
          <w:noProof/>
          <w:lang w:eastAsia="ru-RU"/>
        </w:rPr>
        <w:drawing>
          <wp:inline distT="0" distB="0" distL="0" distR="0" wp14:anchorId="6A848E51" wp14:editId="7A54998E">
            <wp:extent cx="3438525" cy="1607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3364" cy="160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8E" w:rsidRDefault="0051748E" w:rsidP="0051748E">
      <w:r>
        <w:rPr>
          <w:noProof/>
          <w:lang w:eastAsia="ru-RU"/>
        </w:rPr>
        <w:lastRenderedPageBreak/>
        <w:drawing>
          <wp:inline distT="0" distB="0" distL="0" distR="0" wp14:anchorId="7A7463FD" wp14:editId="5E2CCF94">
            <wp:extent cx="4086225" cy="22754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372" cy="229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AA9" w:rsidRDefault="00B22A63">
      <w:pPr>
        <w:rPr>
          <w:noProof/>
          <w:lang w:eastAsia="ru-RU"/>
        </w:rPr>
      </w:pPr>
      <w:r>
        <w:t xml:space="preserve"> </w:t>
      </w:r>
      <w:r w:rsidR="0051748E">
        <w:t xml:space="preserve">                 </w:t>
      </w:r>
      <w:r w:rsidR="0051748E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        </w:t>
      </w:r>
      <w:r w:rsidRPr="00B22A63">
        <w:rPr>
          <w:noProof/>
          <w:lang w:eastAsia="ru-RU"/>
        </w:rPr>
        <w:drawing>
          <wp:inline distT="0" distB="0" distL="0" distR="0" wp14:anchorId="75F66D40" wp14:editId="09CA2C7C">
            <wp:extent cx="4366895" cy="2314575"/>
            <wp:effectExtent l="0" t="0" r="0" b="9525"/>
            <wp:docPr id="7" name="Рисунок 7" descr="C:\Users\Asus\Desktop\изображение_viber_2023-12-06_14-35-09-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изображение_viber_2023-12-06_14-35-09-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320" cy="23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48E">
        <w:rPr>
          <w:noProof/>
          <w:lang w:eastAsia="ru-RU"/>
        </w:rPr>
        <w:t xml:space="preserve">                     </w:t>
      </w:r>
      <w:bookmarkStart w:id="0" w:name="_GoBack"/>
      <w:bookmarkEnd w:id="0"/>
      <w:r w:rsidR="0051748E">
        <w:rPr>
          <w:noProof/>
          <w:lang w:eastAsia="ru-RU"/>
        </w:rPr>
        <w:t xml:space="preserve">            </w:t>
      </w:r>
    </w:p>
    <w:sectPr w:rsidR="00B57AA9" w:rsidSect="00517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90" w:rsidRDefault="00065B90" w:rsidP="009A74FD">
      <w:pPr>
        <w:spacing w:after="0" w:line="240" w:lineRule="auto"/>
      </w:pPr>
      <w:r>
        <w:separator/>
      </w:r>
    </w:p>
  </w:endnote>
  <w:endnote w:type="continuationSeparator" w:id="0">
    <w:p w:rsidR="00065B90" w:rsidRDefault="00065B90" w:rsidP="009A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FD" w:rsidRDefault="009A74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FD" w:rsidRDefault="009A74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FD" w:rsidRDefault="009A74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90" w:rsidRDefault="00065B90" w:rsidP="009A74FD">
      <w:pPr>
        <w:spacing w:after="0" w:line="240" w:lineRule="auto"/>
      </w:pPr>
      <w:r>
        <w:separator/>
      </w:r>
    </w:p>
  </w:footnote>
  <w:footnote w:type="continuationSeparator" w:id="0">
    <w:p w:rsidR="00065B90" w:rsidRDefault="00065B90" w:rsidP="009A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FD" w:rsidRDefault="009A74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FD" w:rsidRDefault="009A74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FD" w:rsidRDefault="009A74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691"/>
    <w:multiLevelType w:val="hybridMultilevel"/>
    <w:tmpl w:val="368A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8E"/>
    <w:rsid w:val="00065B90"/>
    <w:rsid w:val="0009025C"/>
    <w:rsid w:val="00485F3B"/>
    <w:rsid w:val="0051748E"/>
    <w:rsid w:val="006450CC"/>
    <w:rsid w:val="006B687E"/>
    <w:rsid w:val="007442CD"/>
    <w:rsid w:val="0099740A"/>
    <w:rsid w:val="009A74FD"/>
    <w:rsid w:val="00B22A63"/>
    <w:rsid w:val="00B57AA9"/>
    <w:rsid w:val="00D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80A09-CB77-4EB1-A543-A572BA2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4FD"/>
  </w:style>
  <w:style w:type="paragraph" w:styleId="a6">
    <w:name w:val="footer"/>
    <w:basedOn w:val="a"/>
    <w:link w:val="a7"/>
    <w:uiPriority w:val="99"/>
    <w:unhideWhenUsed/>
    <w:rsid w:val="009A7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footer2.xml" Type="http://schemas.openxmlformats.org/officeDocument/2006/relationships/footer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12" Target="footer1.xml" Type="http://schemas.openxmlformats.org/officeDocument/2006/relationships/footer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16" Target="fontTable.xml" Type="http://schemas.openxmlformats.org/officeDocument/2006/relationships/fontTabl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header2.xml" Type="http://schemas.openxmlformats.org/officeDocument/2006/relationships/header"/><Relationship Id="rId5" Target="footnotes.xml" Type="http://schemas.openxmlformats.org/officeDocument/2006/relationships/footnotes"/><Relationship Id="rId15" Target="footer3.xml" Type="http://schemas.openxmlformats.org/officeDocument/2006/relationships/footer"/><Relationship Id="rId10" Target="header1.xml" Type="http://schemas.openxmlformats.org/officeDocument/2006/relationships/header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10</cp:revision>
  <dcterms:created xsi:type="dcterms:W3CDTF">2023-12-12T07:45:00Z</dcterms:created>
  <dcterms:modified xsi:type="dcterms:W3CDTF">2023-12-12T09:58:00Z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114226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